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A6C4A" w14:textId="279B7911" w:rsidR="00610CEA" w:rsidRPr="00861833" w:rsidRDefault="00610CEA" w:rsidP="00610CEA">
      <w:pPr>
        <w:spacing w:before="150" w:after="150" w:line="240" w:lineRule="auto"/>
        <w:jc w:val="center"/>
        <w:rPr>
          <w:rFonts w:ascii="Calibri" w:eastAsia="Times New Roman" w:hAnsi="Calibri" w:cs="Calibri"/>
          <w:color w:val="292929"/>
          <w:sz w:val="20"/>
          <w:szCs w:val="20"/>
          <w:lang w:eastAsia="it-IT"/>
        </w:rPr>
      </w:pPr>
      <w:r w:rsidRPr="00861833">
        <w:rPr>
          <w:rFonts w:ascii="Calibri" w:eastAsia="Times New Roman" w:hAnsi="Calibri" w:cs="Calibri"/>
          <w:b/>
          <w:bCs/>
          <w:color w:val="292929"/>
          <w:sz w:val="20"/>
          <w:szCs w:val="20"/>
          <w:lang w:eastAsia="it-IT"/>
        </w:rPr>
        <w:t>INFORMAZIONI SUL TRATTAMENTO DEI DATI PERSONALI</w:t>
      </w:r>
      <w:r w:rsidRPr="00861833">
        <w:rPr>
          <w:rFonts w:ascii="Calibri" w:eastAsia="Times New Roman" w:hAnsi="Calibri" w:cs="Calibri"/>
          <w:b/>
          <w:bCs/>
          <w:color w:val="292929"/>
          <w:sz w:val="20"/>
          <w:szCs w:val="20"/>
          <w:lang w:eastAsia="it-IT"/>
        </w:rPr>
        <w:br/>
      </w:r>
      <w:r w:rsidR="00312A39" w:rsidRPr="00861833">
        <w:rPr>
          <w:rFonts w:ascii="Calibri" w:eastAsia="Times New Roman" w:hAnsi="Calibri" w:cs="Calibri"/>
          <w:b/>
          <w:bCs/>
          <w:color w:val="292929"/>
          <w:sz w:val="20"/>
          <w:szCs w:val="20"/>
          <w:lang w:eastAsia="it-IT"/>
        </w:rPr>
        <w:t xml:space="preserve">per </w:t>
      </w:r>
      <w:r w:rsidR="00DC019A" w:rsidRPr="00861833">
        <w:rPr>
          <w:rFonts w:ascii="Calibri" w:eastAsia="Times New Roman" w:hAnsi="Calibri" w:cs="Calibri"/>
          <w:b/>
          <w:bCs/>
          <w:color w:val="292929"/>
          <w:sz w:val="20"/>
          <w:szCs w:val="20"/>
          <w:lang w:eastAsia="it-IT"/>
        </w:rPr>
        <w:t xml:space="preserve">il </w:t>
      </w:r>
      <w:r w:rsidR="00E4525D" w:rsidRPr="00E4525D">
        <w:rPr>
          <w:rFonts w:ascii="Calibri" w:eastAsia="Times New Roman" w:hAnsi="Calibri" w:cs="Calibri"/>
          <w:b/>
          <w:bCs/>
          <w:color w:val="292929"/>
          <w:sz w:val="20"/>
          <w:szCs w:val="20"/>
          <w:lang w:eastAsia="it-IT"/>
        </w:rPr>
        <w:t>Servizio di Integrazione Scolastica Specialistica/Laboratori Estivi</w:t>
      </w:r>
      <w:r w:rsidR="00E4525D">
        <w:rPr>
          <w:rFonts w:ascii="Calibri" w:eastAsia="Times New Roman" w:hAnsi="Calibri" w:cs="Calibri"/>
          <w:b/>
          <w:bCs/>
          <w:color w:val="292929"/>
          <w:sz w:val="20"/>
          <w:szCs w:val="20"/>
          <w:lang w:eastAsia="it-IT"/>
        </w:rPr>
        <w:t xml:space="preserve"> e </w:t>
      </w:r>
      <w:r w:rsidR="00E4525D" w:rsidRPr="00E4525D">
        <w:rPr>
          <w:rFonts w:ascii="Calibri" w:eastAsia="Times New Roman" w:hAnsi="Calibri" w:cs="Calibri"/>
          <w:b/>
          <w:bCs/>
          <w:color w:val="292929"/>
          <w:sz w:val="20"/>
          <w:szCs w:val="20"/>
          <w:lang w:eastAsia="it-IT"/>
        </w:rPr>
        <w:t>Assistenza Educativa Domiciliare</w:t>
      </w:r>
    </w:p>
    <w:p w14:paraId="44990F20" w14:textId="2D6DB7DC" w:rsidR="00610CEA" w:rsidRPr="00861833" w:rsidRDefault="002E659D" w:rsidP="00610CEA">
      <w:pPr>
        <w:spacing w:before="150" w:after="150" w:line="240" w:lineRule="auto"/>
        <w:jc w:val="both"/>
        <w:rPr>
          <w:rFonts w:ascii="Calibri" w:eastAsia="Times New Roman" w:hAnsi="Calibri" w:cs="Calibri"/>
          <w:color w:val="292929"/>
          <w:sz w:val="20"/>
          <w:szCs w:val="20"/>
          <w:lang w:eastAsia="it-IT"/>
        </w:rPr>
      </w:pPr>
      <w:r w:rsidRPr="00861833">
        <w:rPr>
          <w:rFonts w:ascii="Calibri" w:eastAsia="Times New Roman" w:hAnsi="Calibri" w:cs="Calibri"/>
          <w:color w:val="292929"/>
          <w:sz w:val="20"/>
          <w:szCs w:val="20"/>
          <w:lang w:eastAsia="it-IT"/>
        </w:rPr>
        <w:t>Ai sensi </w:t>
      </w:r>
      <w:r w:rsidR="00610CEA" w:rsidRPr="00861833">
        <w:rPr>
          <w:rFonts w:ascii="Calibri" w:eastAsia="Times New Roman" w:hAnsi="Calibri" w:cs="Calibri"/>
          <w:color w:val="292929"/>
          <w:sz w:val="20"/>
          <w:szCs w:val="20"/>
          <w:lang w:eastAsia="it-IT"/>
        </w:rPr>
        <w:t xml:space="preserve">del Regolamento (UE) 2016/679 (di seguito "Regolamento"), questa informativa descrive le modalità di trattamento dei dati personali degli utenti che </w:t>
      </w:r>
      <w:r w:rsidR="00DC019A" w:rsidRPr="00861833">
        <w:rPr>
          <w:rFonts w:ascii="Calibri" w:eastAsia="Times New Roman" w:hAnsi="Calibri" w:cs="Calibri"/>
          <w:color w:val="292929"/>
          <w:sz w:val="20"/>
          <w:szCs w:val="20"/>
          <w:lang w:eastAsia="it-IT"/>
        </w:rPr>
        <w:t xml:space="preserve">richiedono al </w:t>
      </w:r>
      <w:r w:rsidR="00E4525D" w:rsidRPr="00E4525D">
        <w:rPr>
          <w:rFonts w:ascii="Calibri" w:eastAsia="Times New Roman" w:hAnsi="Calibri" w:cs="Calibri"/>
          <w:color w:val="292929"/>
          <w:sz w:val="20"/>
          <w:szCs w:val="20"/>
          <w:lang w:eastAsia="it-IT"/>
        </w:rPr>
        <w:t xml:space="preserve">Consorzio ATS BR4 </w:t>
      </w:r>
      <w:r w:rsidR="00DC019A" w:rsidRPr="00861833">
        <w:rPr>
          <w:rFonts w:ascii="Calibri" w:eastAsia="Times New Roman" w:hAnsi="Calibri" w:cs="Calibri"/>
          <w:color w:val="292929"/>
          <w:sz w:val="20"/>
          <w:szCs w:val="20"/>
          <w:lang w:eastAsia="it-IT"/>
        </w:rPr>
        <w:t xml:space="preserve">i </w:t>
      </w:r>
      <w:r w:rsidR="00E4525D" w:rsidRPr="00E4525D">
        <w:rPr>
          <w:rFonts w:ascii="Calibri" w:eastAsia="Times New Roman" w:hAnsi="Calibri" w:cs="Calibri"/>
          <w:color w:val="292929"/>
          <w:sz w:val="20"/>
          <w:szCs w:val="20"/>
          <w:lang w:eastAsia="it-IT"/>
        </w:rPr>
        <w:t>Servizi di Integrazione Scolastica Specialistica/Laboratori Estivi e</w:t>
      </w:r>
      <w:r w:rsidR="00E4525D">
        <w:rPr>
          <w:rFonts w:ascii="Calibri" w:eastAsia="Times New Roman" w:hAnsi="Calibri" w:cs="Calibri"/>
          <w:color w:val="292929"/>
          <w:sz w:val="20"/>
          <w:szCs w:val="20"/>
          <w:lang w:eastAsia="it-IT"/>
        </w:rPr>
        <w:t>/o</w:t>
      </w:r>
      <w:r w:rsidR="00E4525D" w:rsidRPr="00E4525D">
        <w:rPr>
          <w:rFonts w:ascii="Calibri" w:eastAsia="Times New Roman" w:hAnsi="Calibri" w:cs="Calibri"/>
          <w:color w:val="292929"/>
          <w:sz w:val="20"/>
          <w:szCs w:val="20"/>
          <w:lang w:eastAsia="it-IT"/>
        </w:rPr>
        <w:t xml:space="preserve"> Assistenza Educativa Domiciliare</w:t>
      </w:r>
      <w:r w:rsidR="00312A39" w:rsidRPr="00861833">
        <w:rPr>
          <w:rFonts w:ascii="Calibri" w:eastAsia="Times New Roman" w:hAnsi="Calibri" w:cs="Calibri"/>
          <w:color w:val="292929"/>
          <w:sz w:val="20"/>
          <w:szCs w:val="20"/>
          <w:lang w:eastAsia="it-IT"/>
        </w:rPr>
        <w:t xml:space="preserve"> </w:t>
      </w:r>
      <w:r w:rsidR="00610CEA" w:rsidRPr="00861833">
        <w:rPr>
          <w:rFonts w:ascii="Calibri" w:eastAsia="Times New Roman" w:hAnsi="Calibri" w:cs="Calibri"/>
          <w:color w:val="292929"/>
          <w:sz w:val="20"/>
          <w:szCs w:val="20"/>
          <w:lang w:eastAsia="it-IT"/>
        </w:rPr>
        <w:t>(“S</w:t>
      </w:r>
      <w:r w:rsidR="00DC019A" w:rsidRPr="00861833">
        <w:rPr>
          <w:rFonts w:ascii="Calibri" w:eastAsia="Times New Roman" w:hAnsi="Calibri" w:cs="Calibri"/>
          <w:color w:val="292929"/>
          <w:sz w:val="20"/>
          <w:szCs w:val="20"/>
          <w:lang w:eastAsia="it-IT"/>
        </w:rPr>
        <w:t>ervizi</w:t>
      </w:r>
      <w:r w:rsidR="00610CEA" w:rsidRPr="00861833">
        <w:rPr>
          <w:rFonts w:ascii="Calibri" w:eastAsia="Times New Roman" w:hAnsi="Calibri" w:cs="Calibri"/>
          <w:color w:val="292929"/>
          <w:sz w:val="20"/>
          <w:szCs w:val="20"/>
          <w:lang w:eastAsia="it-IT"/>
        </w:rPr>
        <w:t>”).</w:t>
      </w:r>
      <w:r w:rsidR="00E4525D">
        <w:rPr>
          <w:rFonts w:ascii="Calibri" w:eastAsia="Times New Roman" w:hAnsi="Calibri" w:cs="Calibri"/>
          <w:color w:val="292929"/>
          <w:sz w:val="20"/>
          <w:szCs w:val="20"/>
          <w:lang w:eastAsia="it-IT"/>
        </w:rPr>
        <w:t xml:space="preserve"> </w:t>
      </w:r>
    </w:p>
    <w:p w14:paraId="1C7EDC51" w14:textId="77777777" w:rsidR="00610CEA" w:rsidRPr="00861833" w:rsidRDefault="00610CEA" w:rsidP="00B0542A">
      <w:pPr>
        <w:spacing w:after="0" w:line="240" w:lineRule="auto"/>
        <w:rPr>
          <w:rFonts w:ascii="Calibri" w:eastAsia="Times New Roman" w:hAnsi="Calibri" w:cs="Calibri"/>
          <w:color w:val="292929"/>
          <w:sz w:val="20"/>
          <w:szCs w:val="20"/>
          <w:lang w:eastAsia="it-IT"/>
        </w:rPr>
      </w:pPr>
      <w:r w:rsidRPr="00861833">
        <w:rPr>
          <w:rFonts w:ascii="Calibri" w:eastAsia="Times New Roman" w:hAnsi="Calibri" w:cs="Calibri"/>
          <w:b/>
          <w:bCs/>
          <w:color w:val="292929"/>
          <w:sz w:val="20"/>
          <w:szCs w:val="20"/>
          <w:lang w:eastAsia="it-IT"/>
        </w:rPr>
        <w:t>TITOLARE DEL TRATTAMENTO</w:t>
      </w:r>
    </w:p>
    <w:p w14:paraId="49D6E31F" w14:textId="5FD9F352" w:rsidR="00610CEA" w:rsidRPr="00861833" w:rsidRDefault="00610CEA" w:rsidP="00E4525D">
      <w:pPr>
        <w:spacing w:after="0" w:line="240" w:lineRule="auto"/>
        <w:jc w:val="both"/>
        <w:rPr>
          <w:rFonts w:ascii="Calibri" w:eastAsia="Times New Roman" w:hAnsi="Calibri" w:cs="Calibri"/>
          <w:color w:val="292929"/>
          <w:sz w:val="20"/>
          <w:szCs w:val="20"/>
          <w:lang w:eastAsia="it-IT"/>
        </w:rPr>
      </w:pPr>
      <w:r w:rsidRPr="00861833">
        <w:rPr>
          <w:rFonts w:ascii="Calibri" w:eastAsia="Times New Roman" w:hAnsi="Calibri" w:cs="Calibri"/>
          <w:color w:val="292929"/>
          <w:sz w:val="20"/>
          <w:szCs w:val="20"/>
          <w:lang w:eastAsia="it-IT"/>
        </w:rPr>
        <w:t>Il Titolare del trattamento è</w:t>
      </w:r>
      <w:r w:rsidR="00A63EE2" w:rsidRPr="00861833">
        <w:rPr>
          <w:rFonts w:ascii="Calibri" w:eastAsia="Times New Roman" w:hAnsi="Calibri" w:cs="Calibri"/>
          <w:color w:val="292929"/>
          <w:sz w:val="20"/>
          <w:szCs w:val="20"/>
          <w:lang w:eastAsia="it-IT"/>
        </w:rPr>
        <w:t xml:space="preserve"> </w:t>
      </w:r>
      <w:r w:rsidR="00E4525D">
        <w:rPr>
          <w:rFonts w:ascii="Calibri" w:eastAsia="Times New Roman" w:hAnsi="Calibri" w:cs="Calibri"/>
          <w:color w:val="292929"/>
          <w:sz w:val="20"/>
          <w:szCs w:val="20"/>
          <w:lang w:eastAsia="it-IT"/>
        </w:rPr>
        <w:t xml:space="preserve">il </w:t>
      </w:r>
      <w:r w:rsidR="00E4525D" w:rsidRPr="00E4525D">
        <w:rPr>
          <w:rFonts w:ascii="Calibri" w:eastAsia="Times New Roman" w:hAnsi="Calibri" w:cs="Calibri"/>
          <w:color w:val="292929"/>
          <w:sz w:val="20"/>
          <w:szCs w:val="20"/>
          <w:lang w:eastAsia="it-IT"/>
        </w:rPr>
        <w:t>Consorzio per la realizzazione del Sistema Integrato di Welfare</w:t>
      </w:r>
      <w:r w:rsidR="00E4525D">
        <w:rPr>
          <w:rFonts w:ascii="Calibri" w:eastAsia="Times New Roman" w:hAnsi="Calibri" w:cs="Calibri"/>
          <w:color w:val="292929"/>
          <w:sz w:val="20"/>
          <w:szCs w:val="20"/>
          <w:lang w:eastAsia="it-IT"/>
        </w:rPr>
        <w:t xml:space="preserve"> </w:t>
      </w:r>
      <w:r w:rsidR="00E4525D" w:rsidRPr="00E4525D">
        <w:rPr>
          <w:rFonts w:ascii="Calibri" w:eastAsia="Times New Roman" w:hAnsi="Calibri" w:cs="Calibri"/>
          <w:color w:val="292929"/>
          <w:sz w:val="20"/>
          <w:szCs w:val="20"/>
          <w:lang w:eastAsia="it-IT"/>
        </w:rPr>
        <w:t>dell’Ambito Territoriale Sociale BR 4</w:t>
      </w:r>
      <w:r w:rsidR="00E4525D">
        <w:rPr>
          <w:rFonts w:ascii="Calibri" w:eastAsia="Times New Roman" w:hAnsi="Calibri" w:cs="Calibri"/>
          <w:color w:val="292929"/>
          <w:sz w:val="20"/>
          <w:szCs w:val="20"/>
          <w:lang w:eastAsia="it-IT"/>
        </w:rPr>
        <w:t xml:space="preserve"> (“</w:t>
      </w:r>
      <w:r w:rsidR="00E4525D" w:rsidRPr="00E4525D">
        <w:rPr>
          <w:rFonts w:ascii="Calibri" w:eastAsia="Times New Roman" w:hAnsi="Calibri" w:cs="Calibri"/>
          <w:color w:val="292929"/>
          <w:sz w:val="20"/>
          <w:szCs w:val="20"/>
          <w:lang w:eastAsia="it-IT"/>
        </w:rPr>
        <w:t>Consorzio ATS BR4</w:t>
      </w:r>
      <w:r w:rsidR="00E4525D">
        <w:rPr>
          <w:rFonts w:ascii="Calibri" w:eastAsia="Times New Roman" w:hAnsi="Calibri" w:cs="Calibri"/>
          <w:color w:val="292929"/>
          <w:sz w:val="20"/>
          <w:szCs w:val="20"/>
          <w:lang w:eastAsia="it-IT"/>
        </w:rPr>
        <w:t xml:space="preserve">”), </w:t>
      </w:r>
      <w:r w:rsidR="00E4525D" w:rsidRPr="00E4525D">
        <w:rPr>
          <w:rFonts w:ascii="Calibri" w:eastAsia="Times New Roman" w:hAnsi="Calibri" w:cs="Calibri"/>
          <w:color w:val="292929"/>
          <w:sz w:val="20"/>
          <w:szCs w:val="20"/>
          <w:lang w:eastAsia="it-IT"/>
        </w:rPr>
        <w:t xml:space="preserve">P.I.: 02673320749, in persona del legale rappresentante pro tempore, con sede Via E. </w:t>
      </w:r>
      <w:proofErr w:type="spellStart"/>
      <w:r w:rsidR="00E4525D" w:rsidRPr="00E4525D">
        <w:rPr>
          <w:rFonts w:ascii="Calibri" w:eastAsia="Times New Roman" w:hAnsi="Calibri" w:cs="Calibri"/>
          <w:color w:val="292929"/>
          <w:sz w:val="20"/>
          <w:szCs w:val="20"/>
          <w:lang w:eastAsia="it-IT"/>
        </w:rPr>
        <w:t>Santacesaria</w:t>
      </w:r>
      <w:proofErr w:type="spellEnd"/>
      <w:r w:rsidR="00E4525D" w:rsidRPr="00E4525D">
        <w:rPr>
          <w:rFonts w:ascii="Calibri" w:eastAsia="Times New Roman" w:hAnsi="Calibri" w:cs="Calibri"/>
          <w:color w:val="292929"/>
          <w:sz w:val="20"/>
          <w:szCs w:val="20"/>
          <w:lang w:eastAsia="it-IT"/>
        </w:rPr>
        <w:t>, 7 - Mesagne (BR), TEL 0831.779207, info@ambitomesagne.it, consorzio@pec.ambitomesagne.it</w:t>
      </w:r>
      <w:r w:rsidR="006D3F92" w:rsidRPr="00861833">
        <w:rPr>
          <w:rFonts w:ascii="Calibri" w:eastAsia="Times New Roman" w:hAnsi="Calibri" w:cs="Calibri"/>
          <w:color w:val="292929"/>
          <w:sz w:val="20"/>
          <w:szCs w:val="20"/>
          <w:lang w:eastAsia="it-IT"/>
        </w:rPr>
        <w:t>.</w:t>
      </w:r>
    </w:p>
    <w:p w14:paraId="3EE07C59" w14:textId="77777777" w:rsidR="00B0542A" w:rsidRPr="00861833" w:rsidRDefault="00B0542A" w:rsidP="00B0542A">
      <w:pPr>
        <w:spacing w:after="0" w:line="240" w:lineRule="auto"/>
        <w:rPr>
          <w:rFonts w:ascii="Calibri" w:eastAsia="Times New Roman" w:hAnsi="Calibri" w:cs="Calibri"/>
          <w:b/>
          <w:bCs/>
          <w:color w:val="292929"/>
          <w:sz w:val="20"/>
          <w:szCs w:val="20"/>
          <w:lang w:eastAsia="it-IT"/>
        </w:rPr>
      </w:pPr>
    </w:p>
    <w:p w14:paraId="53D3F1FB" w14:textId="054839DD" w:rsidR="00610CEA" w:rsidRPr="00861833" w:rsidRDefault="00610CEA" w:rsidP="00B0542A">
      <w:pPr>
        <w:spacing w:after="0" w:line="240" w:lineRule="auto"/>
        <w:rPr>
          <w:rFonts w:ascii="Calibri" w:eastAsia="Times New Roman" w:hAnsi="Calibri" w:cs="Calibri"/>
          <w:color w:val="292929"/>
          <w:sz w:val="20"/>
          <w:szCs w:val="20"/>
          <w:lang w:eastAsia="it-IT"/>
        </w:rPr>
      </w:pPr>
      <w:r w:rsidRPr="00861833">
        <w:rPr>
          <w:rFonts w:ascii="Calibri" w:eastAsia="Times New Roman" w:hAnsi="Calibri" w:cs="Calibri"/>
          <w:b/>
          <w:bCs/>
          <w:color w:val="292929"/>
          <w:sz w:val="20"/>
          <w:szCs w:val="20"/>
          <w:lang w:eastAsia="it-IT"/>
        </w:rPr>
        <w:t>RESPONSABILE DELLA PROTEZIONE DEI DATI</w:t>
      </w:r>
    </w:p>
    <w:p w14:paraId="6B9E1EF4" w14:textId="63EB2F64" w:rsidR="00610CEA" w:rsidRPr="00861833" w:rsidRDefault="00610CEA" w:rsidP="00B0542A">
      <w:pPr>
        <w:spacing w:after="0" w:line="240" w:lineRule="auto"/>
        <w:jc w:val="both"/>
        <w:rPr>
          <w:rFonts w:ascii="Calibri" w:eastAsia="Times New Roman" w:hAnsi="Calibri" w:cs="Calibri"/>
          <w:color w:val="292929"/>
          <w:sz w:val="20"/>
          <w:szCs w:val="20"/>
          <w:highlight w:val="yellow"/>
          <w:lang w:eastAsia="it-IT"/>
        </w:rPr>
      </w:pPr>
      <w:r w:rsidRPr="00861833">
        <w:rPr>
          <w:rFonts w:ascii="Calibri" w:eastAsia="Times New Roman" w:hAnsi="Calibri" w:cs="Calibri"/>
          <w:color w:val="292929"/>
          <w:sz w:val="20"/>
          <w:szCs w:val="20"/>
          <w:lang w:eastAsia="it-IT"/>
        </w:rPr>
        <w:t>Abbiamo nominato un Responsabile della Protezione dei Dati (RPD) per verificare la conformità dei nostri trattamenti sui dati personali a questa informativa e alla normativa italiana ed europea</w:t>
      </w:r>
      <w:r w:rsidR="00603B2C" w:rsidRPr="00861833">
        <w:rPr>
          <w:rFonts w:ascii="Calibri" w:eastAsia="Times New Roman" w:hAnsi="Calibri" w:cs="Calibri"/>
          <w:color w:val="292929"/>
          <w:sz w:val="20"/>
          <w:szCs w:val="20"/>
          <w:lang w:eastAsia="it-IT"/>
        </w:rPr>
        <w:t>.</w:t>
      </w:r>
      <w:r w:rsidR="00A63EE2" w:rsidRPr="00861833">
        <w:rPr>
          <w:rFonts w:ascii="Calibri" w:eastAsia="Times New Roman" w:hAnsi="Calibri" w:cs="Calibri"/>
          <w:color w:val="292929"/>
          <w:sz w:val="20"/>
          <w:szCs w:val="20"/>
          <w:lang w:eastAsia="it-IT"/>
        </w:rPr>
        <w:t xml:space="preserve"> </w:t>
      </w:r>
      <w:r w:rsidR="006E3532" w:rsidRPr="00861833">
        <w:rPr>
          <w:rFonts w:ascii="Calibri" w:eastAsia="Times New Roman" w:hAnsi="Calibri" w:cs="Calibri"/>
          <w:color w:val="292929"/>
          <w:sz w:val="20"/>
          <w:szCs w:val="20"/>
          <w:lang w:eastAsia="it-IT"/>
        </w:rPr>
        <w:t xml:space="preserve">Il </w:t>
      </w:r>
      <w:r w:rsidRPr="00861833">
        <w:rPr>
          <w:rFonts w:ascii="Calibri" w:eastAsia="Times New Roman" w:hAnsi="Calibri" w:cs="Calibri"/>
          <w:color w:val="292929"/>
          <w:sz w:val="20"/>
          <w:szCs w:val="20"/>
          <w:lang w:eastAsia="it-IT"/>
        </w:rPr>
        <w:t>RPD è raggiungibile a</w:t>
      </w:r>
      <w:r w:rsidR="00603B2C" w:rsidRPr="00861833">
        <w:rPr>
          <w:rFonts w:ascii="Calibri" w:eastAsia="Times New Roman" w:hAnsi="Calibri" w:cs="Calibri"/>
          <w:color w:val="292929"/>
          <w:sz w:val="20"/>
          <w:szCs w:val="20"/>
          <w:lang w:eastAsia="it-IT"/>
        </w:rPr>
        <w:t xml:space="preserve">l seguente indirizzo email: </w:t>
      </w:r>
      <w:r w:rsidR="006E3532" w:rsidRPr="00861833">
        <w:rPr>
          <w:rFonts w:ascii="Calibri" w:eastAsia="Times New Roman" w:hAnsi="Calibri" w:cs="Calibri"/>
          <w:color w:val="292929"/>
          <w:sz w:val="20"/>
          <w:szCs w:val="20"/>
          <w:lang w:eastAsia="it-IT"/>
        </w:rPr>
        <w:t>privacy@liquidlaw.it</w:t>
      </w:r>
      <w:r w:rsidR="00603B2C" w:rsidRPr="00861833">
        <w:rPr>
          <w:rFonts w:ascii="Calibri" w:eastAsia="Times New Roman" w:hAnsi="Calibri" w:cs="Calibri"/>
          <w:color w:val="292929"/>
          <w:sz w:val="20"/>
          <w:szCs w:val="20"/>
          <w:lang w:eastAsia="it-IT"/>
        </w:rPr>
        <w:t>.</w:t>
      </w:r>
      <w:r w:rsidR="006E3532" w:rsidRPr="00861833">
        <w:rPr>
          <w:rFonts w:ascii="Calibri" w:eastAsia="Times New Roman" w:hAnsi="Calibri" w:cs="Calibri"/>
          <w:color w:val="292929"/>
          <w:sz w:val="20"/>
          <w:szCs w:val="20"/>
          <w:lang w:eastAsia="it-IT"/>
        </w:rPr>
        <w:t xml:space="preserve"> </w:t>
      </w:r>
      <w:r w:rsidRPr="00861833">
        <w:rPr>
          <w:rFonts w:ascii="Calibri" w:eastAsia="Times New Roman" w:hAnsi="Calibri" w:cs="Calibri"/>
          <w:color w:val="292929"/>
          <w:sz w:val="20"/>
          <w:szCs w:val="20"/>
          <w:lang w:eastAsia="it-IT"/>
        </w:rPr>
        <w:t>Lo stesso è a vostra disposizione per le richieste di informazioni sul trattamento dei vostri dati personali e costituisce il punto di contatto per l’Autorità di controllo.</w:t>
      </w:r>
    </w:p>
    <w:p w14:paraId="71DDD42D" w14:textId="77777777" w:rsidR="00B0542A" w:rsidRPr="00861833" w:rsidRDefault="00B0542A" w:rsidP="00B0542A">
      <w:pPr>
        <w:spacing w:after="0" w:line="240" w:lineRule="auto"/>
        <w:rPr>
          <w:rFonts w:ascii="Calibri" w:eastAsia="Times New Roman" w:hAnsi="Calibri" w:cs="Calibri"/>
          <w:b/>
          <w:bCs/>
          <w:color w:val="292929"/>
          <w:sz w:val="20"/>
          <w:szCs w:val="20"/>
          <w:lang w:eastAsia="it-IT"/>
        </w:rPr>
      </w:pPr>
    </w:p>
    <w:p w14:paraId="2C166AA2" w14:textId="450F2A7D" w:rsidR="00610CEA" w:rsidRPr="00E4525D" w:rsidRDefault="00610CEA" w:rsidP="00B0542A">
      <w:pPr>
        <w:spacing w:after="0" w:line="240" w:lineRule="auto"/>
        <w:rPr>
          <w:rFonts w:ascii="Calibri" w:eastAsia="Times New Roman" w:hAnsi="Calibri" w:cs="Calibri"/>
          <w:color w:val="292929"/>
          <w:sz w:val="20"/>
          <w:szCs w:val="20"/>
          <w:lang w:eastAsia="it-IT"/>
        </w:rPr>
      </w:pPr>
      <w:r w:rsidRPr="00861833">
        <w:rPr>
          <w:rFonts w:ascii="Calibri" w:eastAsia="Times New Roman" w:hAnsi="Calibri" w:cs="Calibri"/>
          <w:b/>
          <w:bCs/>
          <w:color w:val="292929"/>
          <w:sz w:val="20"/>
          <w:szCs w:val="20"/>
          <w:lang w:eastAsia="it-IT"/>
        </w:rPr>
        <w:t xml:space="preserve">BASE GIURIDICA </w:t>
      </w:r>
      <w:r w:rsidR="002F62EE" w:rsidRPr="00861833">
        <w:rPr>
          <w:rFonts w:ascii="Calibri" w:eastAsia="Times New Roman" w:hAnsi="Calibri" w:cs="Calibri"/>
          <w:b/>
          <w:bCs/>
          <w:color w:val="292929"/>
          <w:sz w:val="20"/>
          <w:szCs w:val="20"/>
          <w:lang w:eastAsia="it-IT"/>
        </w:rPr>
        <w:t xml:space="preserve">E FINALITÀ DEL </w:t>
      </w:r>
      <w:r w:rsidR="002F62EE" w:rsidRPr="00E4525D">
        <w:rPr>
          <w:rFonts w:ascii="Calibri" w:eastAsia="Times New Roman" w:hAnsi="Calibri" w:cs="Calibri"/>
          <w:b/>
          <w:bCs/>
          <w:color w:val="292929"/>
          <w:sz w:val="20"/>
          <w:szCs w:val="20"/>
          <w:lang w:eastAsia="it-IT"/>
        </w:rPr>
        <w:t>TRATTAMENTO</w:t>
      </w:r>
    </w:p>
    <w:p w14:paraId="032B47C7" w14:textId="7D1C3483" w:rsidR="000C4384" w:rsidRPr="00E4525D" w:rsidRDefault="000C4384" w:rsidP="00B0542A">
      <w:pPr>
        <w:spacing w:after="0" w:line="240" w:lineRule="auto"/>
        <w:jc w:val="both"/>
        <w:rPr>
          <w:rFonts w:ascii="Calibri" w:eastAsia="Times New Roman" w:hAnsi="Calibri" w:cs="Calibri"/>
          <w:color w:val="292929"/>
          <w:sz w:val="20"/>
          <w:szCs w:val="20"/>
          <w:lang w:eastAsia="it-IT"/>
        </w:rPr>
      </w:pPr>
      <w:r w:rsidRPr="00E4525D">
        <w:rPr>
          <w:rFonts w:ascii="Calibri" w:eastAsia="Times New Roman" w:hAnsi="Calibri" w:cs="Calibri"/>
          <w:color w:val="292929"/>
          <w:sz w:val="20"/>
          <w:szCs w:val="20"/>
          <w:lang w:eastAsia="it-IT"/>
        </w:rPr>
        <w:t xml:space="preserve">In linea generale, è opportuno precisare che, attraverso </w:t>
      </w:r>
      <w:r w:rsidR="00DC019A" w:rsidRPr="00E4525D">
        <w:rPr>
          <w:rFonts w:ascii="Calibri" w:eastAsia="Times New Roman" w:hAnsi="Calibri" w:cs="Calibri"/>
          <w:color w:val="292929"/>
          <w:sz w:val="20"/>
          <w:szCs w:val="20"/>
          <w:lang w:eastAsia="it-IT"/>
        </w:rPr>
        <w:t xml:space="preserve">l’erogazione di </w:t>
      </w:r>
      <w:r w:rsidRPr="00E4525D">
        <w:rPr>
          <w:rFonts w:ascii="Calibri" w:eastAsia="Times New Roman" w:hAnsi="Calibri" w:cs="Calibri"/>
          <w:color w:val="292929"/>
          <w:sz w:val="20"/>
          <w:szCs w:val="20"/>
          <w:lang w:eastAsia="it-IT"/>
        </w:rPr>
        <w:t>questo S</w:t>
      </w:r>
      <w:r w:rsidR="00DC019A" w:rsidRPr="00E4525D">
        <w:rPr>
          <w:rFonts w:ascii="Calibri" w:eastAsia="Times New Roman" w:hAnsi="Calibri" w:cs="Calibri"/>
          <w:color w:val="292929"/>
          <w:sz w:val="20"/>
          <w:szCs w:val="20"/>
          <w:lang w:eastAsia="it-IT"/>
        </w:rPr>
        <w:t>ervizio</w:t>
      </w:r>
      <w:r w:rsidRPr="00E4525D">
        <w:rPr>
          <w:rFonts w:ascii="Calibri" w:eastAsia="Times New Roman" w:hAnsi="Calibri" w:cs="Calibri"/>
          <w:color w:val="292929"/>
          <w:sz w:val="20"/>
          <w:szCs w:val="20"/>
          <w:lang w:eastAsia="it-IT"/>
        </w:rPr>
        <w:t xml:space="preserve"> vengono effettuate diverse tipologie di raccolta dati per le seguenti finalità:</w:t>
      </w:r>
    </w:p>
    <w:p w14:paraId="2E6D5D35" w14:textId="79CADC84" w:rsidR="000C4384" w:rsidRPr="00E4525D" w:rsidRDefault="000C4384" w:rsidP="00DC019A">
      <w:pPr>
        <w:spacing w:after="0" w:line="240" w:lineRule="auto"/>
        <w:jc w:val="both"/>
        <w:rPr>
          <w:rFonts w:ascii="Calibri" w:eastAsia="Times New Roman" w:hAnsi="Calibri" w:cs="Calibri"/>
          <w:color w:val="292929"/>
          <w:sz w:val="20"/>
          <w:szCs w:val="20"/>
          <w:lang w:eastAsia="it-IT"/>
        </w:rPr>
      </w:pPr>
      <w:r w:rsidRPr="00E4525D">
        <w:rPr>
          <w:rFonts w:ascii="Calibri" w:eastAsia="Times New Roman" w:hAnsi="Calibri" w:cs="Calibri"/>
          <w:color w:val="292929"/>
          <w:sz w:val="20"/>
          <w:szCs w:val="20"/>
          <w:lang w:eastAsia="it-IT"/>
        </w:rPr>
        <w:t>1. perseguimento di finalità istituzionali, in esecuzione di compiti di interesse pubblico</w:t>
      </w:r>
      <w:r w:rsidR="0063083C" w:rsidRPr="00E4525D">
        <w:rPr>
          <w:rFonts w:ascii="Calibri" w:eastAsia="Times New Roman" w:hAnsi="Calibri" w:cs="Calibri"/>
          <w:color w:val="292929"/>
          <w:sz w:val="20"/>
          <w:szCs w:val="20"/>
          <w:lang w:eastAsia="it-IT"/>
        </w:rPr>
        <w:t xml:space="preserve"> </w:t>
      </w:r>
      <w:r w:rsidR="00DC019A" w:rsidRPr="00E4525D">
        <w:rPr>
          <w:rFonts w:ascii="Calibri" w:eastAsia="Times New Roman" w:hAnsi="Calibri" w:cs="Calibri"/>
          <w:color w:val="292929"/>
          <w:sz w:val="20"/>
          <w:szCs w:val="20"/>
          <w:lang w:eastAsia="it-IT"/>
        </w:rPr>
        <w:t>e</w:t>
      </w:r>
      <w:r w:rsidR="0063083C" w:rsidRPr="00E4525D">
        <w:rPr>
          <w:rFonts w:ascii="Calibri" w:eastAsia="Times New Roman" w:hAnsi="Calibri" w:cs="Calibri"/>
          <w:color w:val="292929"/>
          <w:sz w:val="20"/>
          <w:szCs w:val="20"/>
          <w:lang w:eastAsia="it-IT"/>
        </w:rPr>
        <w:t xml:space="preserve"> di rilevante interesse pubblico</w:t>
      </w:r>
      <w:r w:rsidR="00373E11">
        <w:rPr>
          <w:rFonts w:ascii="Calibri" w:eastAsia="Times New Roman" w:hAnsi="Calibri" w:cs="Calibri"/>
          <w:color w:val="292929"/>
          <w:sz w:val="20"/>
          <w:szCs w:val="20"/>
          <w:lang w:eastAsia="it-IT"/>
        </w:rPr>
        <w:t xml:space="preserve"> </w:t>
      </w:r>
      <w:r w:rsidR="00373E11" w:rsidRPr="00373E11">
        <w:rPr>
          <w:rFonts w:ascii="Calibri" w:eastAsia="Times New Roman" w:hAnsi="Calibri" w:cs="Calibri"/>
          <w:color w:val="292929"/>
          <w:sz w:val="20"/>
          <w:szCs w:val="20"/>
          <w:lang w:eastAsia="it-IT"/>
        </w:rPr>
        <w:t>(</w:t>
      </w:r>
      <w:r w:rsidR="00373E11">
        <w:rPr>
          <w:rFonts w:ascii="Calibri" w:eastAsia="Times New Roman" w:hAnsi="Calibri" w:cs="Calibri"/>
          <w:color w:val="292929"/>
          <w:sz w:val="20"/>
          <w:szCs w:val="20"/>
          <w:lang w:eastAsia="it-IT"/>
        </w:rPr>
        <w:t>es.</w:t>
      </w:r>
      <w:r w:rsidR="00373E11" w:rsidRPr="00373E11">
        <w:rPr>
          <w:rFonts w:ascii="Calibri" w:eastAsia="Times New Roman" w:hAnsi="Calibri" w:cs="Calibri"/>
          <w:color w:val="292929"/>
          <w:sz w:val="20"/>
          <w:szCs w:val="20"/>
          <w:lang w:eastAsia="it-IT"/>
        </w:rPr>
        <w:t xml:space="preserve"> attività socio-assistenziali a tutela dei minori e soggetti bisognosi, non autosufficienti e incapaci)</w:t>
      </w:r>
      <w:r w:rsidR="00312A39" w:rsidRPr="00E4525D">
        <w:rPr>
          <w:rFonts w:ascii="Calibri" w:eastAsia="Times New Roman" w:hAnsi="Calibri" w:cs="Calibri"/>
          <w:color w:val="292929"/>
          <w:sz w:val="20"/>
          <w:szCs w:val="20"/>
          <w:lang w:eastAsia="it-IT"/>
        </w:rPr>
        <w:t>,</w:t>
      </w:r>
      <w:r w:rsidRPr="00E4525D">
        <w:rPr>
          <w:rFonts w:ascii="Calibri" w:eastAsia="Times New Roman" w:hAnsi="Calibri" w:cs="Calibri"/>
          <w:color w:val="292929"/>
          <w:sz w:val="20"/>
          <w:szCs w:val="20"/>
          <w:lang w:eastAsia="it-IT"/>
        </w:rPr>
        <w:t xml:space="preserve"> </w:t>
      </w:r>
      <w:r w:rsidR="00312A39" w:rsidRPr="00E4525D">
        <w:rPr>
          <w:rFonts w:ascii="Calibri" w:eastAsia="Times New Roman" w:hAnsi="Calibri" w:cs="Calibri"/>
          <w:color w:val="292929"/>
          <w:sz w:val="20"/>
          <w:szCs w:val="20"/>
          <w:lang w:eastAsia="it-IT"/>
        </w:rPr>
        <w:t>per la gestione del procedimento amministrativo di iscrizione a</w:t>
      </w:r>
      <w:r w:rsidR="00E4525D" w:rsidRPr="00E4525D">
        <w:rPr>
          <w:rFonts w:ascii="Calibri" w:eastAsia="Times New Roman" w:hAnsi="Calibri" w:cs="Calibri"/>
          <w:color w:val="292929"/>
          <w:sz w:val="20"/>
          <w:szCs w:val="20"/>
          <w:lang w:eastAsia="it-IT"/>
        </w:rPr>
        <w:t>i</w:t>
      </w:r>
      <w:r w:rsidR="005D2CA1" w:rsidRPr="00E4525D">
        <w:rPr>
          <w:rFonts w:ascii="Calibri" w:eastAsia="Times New Roman" w:hAnsi="Calibri" w:cs="Calibri"/>
          <w:color w:val="292929"/>
          <w:sz w:val="20"/>
          <w:szCs w:val="20"/>
          <w:lang w:eastAsia="it-IT"/>
        </w:rPr>
        <w:t xml:space="preserve"> </w:t>
      </w:r>
      <w:r w:rsidR="00DC019A" w:rsidRPr="00E4525D">
        <w:rPr>
          <w:rFonts w:ascii="Calibri" w:eastAsia="Times New Roman" w:hAnsi="Calibri" w:cs="Calibri"/>
          <w:color w:val="292929"/>
          <w:sz w:val="20"/>
          <w:szCs w:val="20"/>
          <w:lang w:eastAsia="it-IT"/>
        </w:rPr>
        <w:t>S</w:t>
      </w:r>
      <w:r w:rsidR="005D2CA1" w:rsidRPr="00E4525D">
        <w:rPr>
          <w:rFonts w:ascii="Calibri" w:eastAsia="Times New Roman" w:hAnsi="Calibri" w:cs="Calibri"/>
          <w:color w:val="292929"/>
          <w:sz w:val="20"/>
          <w:szCs w:val="20"/>
          <w:lang w:eastAsia="it-IT"/>
        </w:rPr>
        <w:t xml:space="preserve">ervizi </w:t>
      </w:r>
      <w:r w:rsidR="00980021" w:rsidRPr="00E4525D">
        <w:rPr>
          <w:rFonts w:ascii="Calibri" w:eastAsia="Times New Roman" w:hAnsi="Calibri" w:cs="Calibri"/>
          <w:color w:val="292929"/>
          <w:sz w:val="20"/>
          <w:szCs w:val="20"/>
          <w:lang w:eastAsia="it-IT"/>
        </w:rPr>
        <w:t xml:space="preserve">e </w:t>
      </w:r>
      <w:r w:rsidR="005D2CA1" w:rsidRPr="00E4525D">
        <w:rPr>
          <w:rFonts w:ascii="Calibri" w:eastAsia="Times New Roman" w:hAnsi="Calibri" w:cs="Calibri"/>
          <w:color w:val="292929"/>
          <w:sz w:val="20"/>
          <w:szCs w:val="20"/>
          <w:lang w:eastAsia="it-IT"/>
        </w:rPr>
        <w:t>all</w:t>
      </w:r>
      <w:r w:rsidR="00DC019A" w:rsidRPr="00E4525D">
        <w:rPr>
          <w:rFonts w:ascii="Calibri" w:eastAsia="Times New Roman" w:hAnsi="Calibri" w:cs="Calibri"/>
          <w:color w:val="292929"/>
          <w:sz w:val="20"/>
          <w:szCs w:val="20"/>
          <w:lang w:eastAsia="it-IT"/>
        </w:rPr>
        <w:t xml:space="preserve">a successiva </w:t>
      </w:r>
      <w:r w:rsidR="005D2CA1" w:rsidRPr="00E4525D">
        <w:rPr>
          <w:rFonts w:ascii="Calibri" w:eastAsia="Times New Roman" w:hAnsi="Calibri" w:cs="Calibri"/>
          <w:color w:val="292929"/>
          <w:sz w:val="20"/>
          <w:szCs w:val="20"/>
          <w:lang w:eastAsia="it-IT"/>
        </w:rPr>
        <w:t>erogazione dei</w:t>
      </w:r>
      <w:r w:rsidR="00980021" w:rsidRPr="00E4525D">
        <w:rPr>
          <w:rFonts w:ascii="Calibri" w:eastAsia="Times New Roman" w:hAnsi="Calibri" w:cs="Calibri"/>
          <w:color w:val="292929"/>
          <w:sz w:val="20"/>
          <w:szCs w:val="20"/>
          <w:lang w:eastAsia="it-IT"/>
        </w:rPr>
        <w:t xml:space="preserve"> servizi connessi</w:t>
      </w:r>
      <w:r w:rsidR="00312A39" w:rsidRPr="00E4525D">
        <w:rPr>
          <w:rFonts w:ascii="Calibri" w:eastAsia="Times New Roman" w:hAnsi="Calibri" w:cs="Calibri"/>
          <w:color w:val="292929"/>
          <w:sz w:val="20"/>
          <w:szCs w:val="20"/>
          <w:lang w:eastAsia="it-IT"/>
        </w:rPr>
        <w:t>, secondo le modalità e con i limiti stabiliti dalla legge e dai regolamenti</w:t>
      </w:r>
      <w:r w:rsidR="00DC019A" w:rsidRPr="00E4525D">
        <w:rPr>
          <w:rFonts w:ascii="Calibri" w:eastAsia="Times New Roman" w:hAnsi="Calibri" w:cs="Calibri"/>
          <w:color w:val="292929"/>
          <w:sz w:val="20"/>
          <w:szCs w:val="20"/>
          <w:lang w:eastAsia="it-IT"/>
        </w:rPr>
        <w:t xml:space="preserve"> o da atti amministrativi generali</w:t>
      </w:r>
      <w:r w:rsidRPr="00E4525D">
        <w:rPr>
          <w:rFonts w:ascii="Calibri" w:eastAsia="Times New Roman" w:hAnsi="Calibri" w:cs="Calibri"/>
          <w:color w:val="292929"/>
          <w:sz w:val="20"/>
          <w:szCs w:val="20"/>
          <w:lang w:eastAsia="it-IT"/>
        </w:rPr>
        <w:t>;</w:t>
      </w:r>
    </w:p>
    <w:p w14:paraId="6C37CE32" w14:textId="6E481688" w:rsidR="00980021" w:rsidRPr="00E4525D" w:rsidRDefault="00980021" w:rsidP="00312A39">
      <w:pPr>
        <w:spacing w:after="0" w:line="240" w:lineRule="auto"/>
        <w:jc w:val="both"/>
        <w:rPr>
          <w:rFonts w:ascii="Calibri" w:eastAsia="Times New Roman" w:hAnsi="Calibri" w:cs="Calibri"/>
          <w:color w:val="292929"/>
          <w:sz w:val="20"/>
          <w:szCs w:val="20"/>
          <w:lang w:eastAsia="it-IT"/>
        </w:rPr>
      </w:pPr>
      <w:r w:rsidRPr="00E4525D">
        <w:rPr>
          <w:rFonts w:ascii="Calibri" w:eastAsia="Times New Roman" w:hAnsi="Calibri" w:cs="Calibri"/>
          <w:color w:val="292929"/>
          <w:sz w:val="20"/>
          <w:szCs w:val="20"/>
          <w:lang w:eastAsia="it-IT"/>
        </w:rPr>
        <w:t>2. adempimenti obbligatori per legge in campo fiscale e contabile</w:t>
      </w:r>
      <w:r w:rsidR="00DC019A" w:rsidRPr="00E4525D">
        <w:rPr>
          <w:rFonts w:ascii="Calibri" w:eastAsia="Times New Roman" w:hAnsi="Calibri" w:cs="Calibri"/>
          <w:color w:val="292929"/>
          <w:sz w:val="20"/>
          <w:szCs w:val="20"/>
          <w:lang w:eastAsia="it-IT"/>
        </w:rPr>
        <w:t xml:space="preserve"> o di rendicontazione dei servizi</w:t>
      </w:r>
      <w:r w:rsidRPr="00E4525D">
        <w:rPr>
          <w:rFonts w:ascii="Calibri" w:eastAsia="Times New Roman" w:hAnsi="Calibri" w:cs="Calibri"/>
          <w:color w:val="292929"/>
          <w:sz w:val="20"/>
          <w:szCs w:val="20"/>
          <w:lang w:eastAsia="it-IT"/>
        </w:rPr>
        <w:t>;</w:t>
      </w:r>
    </w:p>
    <w:p w14:paraId="0DE44142" w14:textId="6C788A95" w:rsidR="000C4384" w:rsidRPr="00E4525D" w:rsidRDefault="005D2CA1" w:rsidP="00B0542A">
      <w:pPr>
        <w:spacing w:after="0" w:line="240" w:lineRule="auto"/>
        <w:jc w:val="both"/>
        <w:rPr>
          <w:rFonts w:ascii="Calibri" w:eastAsia="Times New Roman" w:hAnsi="Calibri" w:cs="Calibri"/>
          <w:color w:val="292929"/>
          <w:sz w:val="20"/>
          <w:szCs w:val="20"/>
          <w:lang w:eastAsia="it-IT"/>
        </w:rPr>
      </w:pPr>
      <w:r w:rsidRPr="00E4525D">
        <w:rPr>
          <w:rFonts w:ascii="Calibri" w:eastAsia="Times New Roman" w:hAnsi="Calibri" w:cs="Calibri"/>
          <w:color w:val="292929"/>
          <w:sz w:val="20"/>
          <w:szCs w:val="20"/>
          <w:lang w:eastAsia="it-IT"/>
        </w:rPr>
        <w:t>3</w:t>
      </w:r>
      <w:r w:rsidR="000C4384" w:rsidRPr="00E4525D">
        <w:rPr>
          <w:rFonts w:ascii="Calibri" w:eastAsia="Times New Roman" w:hAnsi="Calibri" w:cs="Calibri"/>
          <w:color w:val="292929"/>
          <w:sz w:val="20"/>
          <w:szCs w:val="20"/>
          <w:lang w:eastAsia="it-IT"/>
        </w:rPr>
        <w:t>. trattamento correlato alla raccolta di dati al fine di garantire l</w:t>
      </w:r>
      <w:r w:rsidR="0063083C" w:rsidRPr="00E4525D">
        <w:rPr>
          <w:rFonts w:ascii="Calibri" w:eastAsia="Times New Roman" w:hAnsi="Calibri" w:cs="Calibri"/>
          <w:color w:val="292929"/>
          <w:sz w:val="20"/>
          <w:szCs w:val="20"/>
          <w:lang w:eastAsia="it-IT"/>
        </w:rPr>
        <w:t>’</w:t>
      </w:r>
      <w:r w:rsidR="000C4384" w:rsidRPr="00E4525D">
        <w:rPr>
          <w:rFonts w:ascii="Calibri" w:eastAsia="Times New Roman" w:hAnsi="Calibri" w:cs="Calibri"/>
          <w:color w:val="292929"/>
          <w:sz w:val="20"/>
          <w:szCs w:val="20"/>
          <w:lang w:eastAsia="it-IT"/>
        </w:rPr>
        <w:t>accesso a</w:t>
      </w:r>
      <w:r w:rsidR="0063083C" w:rsidRPr="00E4525D">
        <w:rPr>
          <w:rFonts w:ascii="Calibri" w:eastAsia="Times New Roman" w:hAnsi="Calibri" w:cs="Calibri"/>
          <w:color w:val="292929"/>
          <w:sz w:val="20"/>
          <w:szCs w:val="20"/>
          <w:lang w:eastAsia="it-IT"/>
        </w:rPr>
        <w:t>i</w:t>
      </w:r>
      <w:r w:rsidR="000C4384" w:rsidRPr="00E4525D">
        <w:rPr>
          <w:rFonts w:ascii="Calibri" w:eastAsia="Times New Roman" w:hAnsi="Calibri" w:cs="Calibri"/>
          <w:color w:val="292929"/>
          <w:sz w:val="20"/>
          <w:szCs w:val="20"/>
          <w:lang w:eastAsia="it-IT"/>
        </w:rPr>
        <w:t xml:space="preserve"> </w:t>
      </w:r>
      <w:r w:rsidR="00E4525D" w:rsidRPr="00E4525D">
        <w:rPr>
          <w:rFonts w:ascii="Calibri" w:eastAsia="Times New Roman" w:hAnsi="Calibri" w:cs="Calibri"/>
          <w:color w:val="292929"/>
          <w:sz w:val="20"/>
          <w:szCs w:val="20"/>
          <w:lang w:eastAsia="it-IT"/>
        </w:rPr>
        <w:t>S</w:t>
      </w:r>
      <w:r w:rsidR="000C4384" w:rsidRPr="00E4525D">
        <w:rPr>
          <w:rFonts w:ascii="Calibri" w:eastAsia="Times New Roman" w:hAnsi="Calibri" w:cs="Calibri"/>
          <w:color w:val="292929"/>
          <w:sz w:val="20"/>
          <w:szCs w:val="20"/>
          <w:lang w:eastAsia="it-IT"/>
        </w:rPr>
        <w:t xml:space="preserve">ervizi e </w:t>
      </w:r>
      <w:r w:rsidR="0063083C" w:rsidRPr="00E4525D">
        <w:rPr>
          <w:rFonts w:ascii="Calibri" w:eastAsia="Times New Roman" w:hAnsi="Calibri" w:cs="Calibri"/>
          <w:color w:val="292929"/>
          <w:sz w:val="20"/>
          <w:szCs w:val="20"/>
          <w:lang w:eastAsia="it-IT"/>
        </w:rPr>
        <w:t>l’</w:t>
      </w:r>
      <w:r w:rsidR="000C4384" w:rsidRPr="00E4525D">
        <w:rPr>
          <w:rFonts w:ascii="Calibri" w:eastAsia="Times New Roman" w:hAnsi="Calibri" w:cs="Calibri"/>
          <w:color w:val="292929"/>
          <w:sz w:val="20"/>
          <w:szCs w:val="20"/>
          <w:lang w:eastAsia="it-IT"/>
        </w:rPr>
        <w:t>elaborazione di dichiarazioni e istanze presentate</w:t>
      </w:r>
      <w:r w:rsidR="0063083C" w:rsidRPr="00E4525D">
        <w:rPr>
          <w:rFonts w:ascii="Calibri" w:eastAsia="Times New Roman" w:hAnsi="Calibri" w:cs="Calibri"/>
          <w:color w:val="292929"/>
          <w:sz w:val="20"/>
          <w:szCs w:val="20"/>
          <w:lang w:eastAsia="it-IT"/>
        </w:rPr>
        <w:t>.</w:t>
      </w:r>
    </w:p>
    <w:p w14:paraId="3C407DE5" w14:textId="00142D61" w:rsidR="00790E15" w:rsidRPr="00E4525D" w:rsidRDefault="00790E15" w:rsidP="00B0542A">
      <w:pPr>
        <w:spacing w:after="0" w:line="240" w:lineRule="auto"/>
        <w:jc w:val="both"/>
        <w:rPr>
          <w:rFonts w:ascii="Calibri" w:eastAsia="Times New Roman" w:hAnsi="Calibri" w:cs="Calibri"/>
          <w:color w:val="292929"/>
          <w:sz w:val="20"/>
          <w:szCs w:val="20"/>
          <w:lang w:eastAsia="it-IT"/>
        </w:rPr>
      </w:pPr>
      <w:r w:rsidRPr="00E4525D">
        <w:rPr>
          <w:rFonts w:ascii="Calibri" w:eastAsia="Times New Roman" w:hAnsi="Calibri" w:cs="Calibri"/>
          <w:color w:val="292929"/>
          <w:sz w:val="20"/>
          <w:szCs w:val="20"/>
          <w:lang w:eastAsia="it-IT"/>
        </w:rPr>
        <w:t xml:space="preserve">I Servizi </w:t>
      </w:r>
      <w:r w:rsidR="00E4525D" w:rsidRPr="00E4525D">
        <w:rPr>
          <w:rFonts w:ascii="Calibri" w:eastAsia="Times New Roman" w:hAnsi="Calibri" w:cs="Calibri"/>
          <w:color w:val="292929"/>
          <w:sz w:val="20"/>
          <w:szCs w:val="20"/>
          <w:lang w:eastAsia="it-IT"/>
        </w:rPr>
        <w:t xml:space="preserve">di Integrazione Scolastica Specialistica/Laboratori Estivi e Assistenza Educativa Domiciliare </w:t>
      </w:r>
      <w:r w:rsidRPr="00E4525D">
        <w:rPr>
          <w:rFonts w:ascii="Calibri" w:eastAsia="Times New Roman" w:hAnsi="Calibri" w:cs="Calibri"/>
          <w:color w:val="292929"/>
          <w:sz w:val="20"/>
          <w:szCs w:val="20"/>
          <w:lang w:eastAsia="it-IT"/>
        </w:rPr>
        <w:t>mira</w:t>
      </w:r>
      <w:r w:rsidR="00E4525D" w:rsidRPr="00E4525D">
        <w:rPr>
          <w:rFonts w:ascii="Calibri" w:eastAsia="Times New Roman" w:hAnsi="Calibri" w:cs="Calibri"/>
          <w:color w:val="292929"/>
          <w:sz w:val="20"/>
          <w:szCs w:val="20"/>
          <w:lang w:eastAsia="it-IT"/>
        </w:rPr>
        <w:t>no</w:t>
      </w:r>
      <w:r w:rsidRPr="00E4525D">
        <w:rPr>
          <w:rFonts w:ascii="Calibri" w:eastAsia="Times New Roman" w:hAnsi="Calibri" w:cs="Calibri"/>
          <w:color w:val="292929"/>
          <w:sz w:val="20"/>
          <w:szCs w:val="20"/>
          <w:lang w:eastAsia="it-IT"/>
        </w:rPr>
        <w:t xml:space="preserve"> a promuovere e favorire il processo di inclusione </w:t>
      </w:r>
      <w:r w:rsidR="00E4525D" w:rsidRPr="00E4525D">
        <w:rPr>
          <w:rFonts w:ascii="Calibri" w:eastAsia="Times New Roman" w:hAnsi="Calibri" w:cs="Calibri"/>
          <w:color w:val="292929"/>
          <w:sz w:val="20"/>
          <w:szCs w:val="20"/>
          <w:lang w:eastAsia="it-IT"/>
        </w:rPr>
        <w:t>minori</w:t>
      </w:r>
      <w:r w:rsidRPr="00E4525D">
        <w:rPr>
          <w:rFonts w:ascii="Calibri" w:eastAsia="Times New Roman" w:hAnsi="Calibri" w:cs="Calibri"/>
          <w:color w:val="292929"/>
          <w:sz w:val="20"/>
          <w:szCs w:val="20"/>
          <w:lang w:eastAsia="it-IT"/>
        </w:rPr>
        <w:t xml:space="preserve">, attraverso un ventaglio di prestazioni, assicurate da figure professionali differenziate. </w:t>
      </w:r>
    </w:p>
    <w:p w14:paraId="60A361F3" w14:textId="08BEDCF9" w:rsidR="00561DE8" w:rsidRPr="00E4525D" w:rsidRDefault="00561DE8" w:rsidP="00B0542A">
      <w:pPr>
        <w:spacing w:after="0" w:line="240" w:lineRule="auto"/>
        <w:jc w:val="both"/>
        <w:rPr>
          <w:rFonts w:ascii="Calibri" w:eastAsia="Times New Roman" w:hAnsi="Calibri" w:cs="Calibri"/>
          <w:color w:val="292929"/>
          <w:sz w:val="20"/>
          <w:szCs w:val="20"/>
          <w:lang w:eastAsia="it-IT"/>
        </w:rPr>
      </w:pPr>
      <w:r w:rsidRPr="00E4525D">
        <w:rPr>
          <w:rFonts w:ascii="Calibri" w:eastAsia="Times New Roman" w:hAnsi="Calibri" w:cs="Calibri"/>
          <w:color w:val="292929"/>
          <w:sz w:val="20"/>
          <w:szCs w:val="20"/>
          <w:lang w:eastAsia="it-IT"/>
        </w:rPr>
        <w:t>I trattamenti connessi ai servizi sono curati solo da personale autorizzato al trattamento dal</w:t>
      </w:r>
      <w:r w:rsidR="00E4525D" w:rsidRPr="00E4525D">
        <w:rPr>
          <w:rFonts w:ascii="Calibri" w:eastAsia="Times New Roman" w:hAnsi="Calibri" w:cs="Calibri"/>
          <w:color w:val="292929"/>
          <w:sz w:val="20"/>
          <w:szCs w:val="20"/>
          <w:lang w:eastAsia="it-IT"/>
        </w:rPr>
        <w:t xml:space="preserve"> Consorzio</w:t>
      </w:r>
      <w:r w:rsidRPr="00E4525D">
        <w:rPr>
          <w:rFonts w:ascii="Calibri" w:eastAsia="Times New Roman" w:hAnsi="Calibri" w:cs="Calibri"/>
          <w:color w:val="292929"/>
          <w:sz w:val="20"/>
          <w:szCs w:val="20"/>
          <w:lang w:eastAsia="it-IT"/>
        </w:rPr>
        <w:t>.</w:t>
      </w:r>
    </w:p>
    <w:p w14:paraId="3465D8AF" w14:textId="77777777" w:rsidR="00B0542A" w:rsidRPr="00E4525D" w:rsidRDefault="00B0542A" w:rsidP="00B0542A">
      <w:pPr>
        <w:spacing w:after="0" w:line="240" w:lineRule="auto"/>
        <w:rPr>
          <w:rFonts w:ascii="Calibri" w:eastAsia="Times New Roman" w:hAnsi="Calibri" w:cs="Calibri"/>
          <w:b/>
          <w:bCs/>
          <w:color w:val="292929"/>
          <w:sz w:val="20"/>
          <w:szCs w:val="20"/>
          <w:lang w:eastAsia="it-IT"/>
        </w:rPr>
      </w:pPr>
    </w:p>
    <w:p w14:paraId="33B8F369" w14:textId="6621A939" w:rsidR="00561DE8" w:rsidRPr="00E4525D" w:rsidRDefault="00561DE8" w:rsidP="00B0542A">
      <w:pPr>
        <w:spacing w:after="0" w:line="240" w:lineRule="auto"/>
        <w:rPr>
          <w:rFonts w:ascii="Calibri" w:eastAsia="Times New Roman" w:hAnsi="Calibri" w:cs="Calibri"/>
          <w:b/>
          <w:bCs/>
          <w:color w:val="292929"/>
          <w:sz w:val="20"/>
          <w:szCs w:val="20"/>
          <w:lang w:eastAsia="it-IT"/>
        </w:rPr>
      </w:pPr>
      <w:r w:rsidRPr="00E4525D">
        <w:rPr>
          <w:rFonts w:ascii="Calibri" w:eastAsia="Times New Roman" w:hAnsi="Calibri" w:cs="Calibri"/>
          <w:b/>
          <w:bCs/>
          <w:color w:val="292929"/>
          <w:sz w:val="20"/>
          <w:szCs w:val="20"/>
          <w:lang w:eastAsia="it-IT"/>
        </w:rPr>
        <w:t xml:space="preserve">TIPI DI DATI TRATTATI </w:t>
      </w:r>
    </w:p>
    <w:p w14:paraId="1EAB9D6F" w14:textId="6F35AC66" w:rsidR="00561DE8" w:rsidRPr="00E4525D" w:rsidRDefault="00561DE8" w:rsidP="00B0542A">
      <w:pPr>
        <w:spacing w:after="0" w:line="240" w:lineRule="auto"/>
        <w:jc w:val="both"/>
        <w:rPr>
          <w:rFonts w:ascii="Calibri" w:eastAsia="Times New Roman" w:hAnsi="Calibri" w:cs="Calibri"/>
          <w:color w:val="292929"/>
          <w:sz w:val="20"/>
          <w:szCs w:val="20"/>
          <w:lang w:eastAsia="it-IT"/>
        </w:rPr>
      </w:pPr>
      <w:r w:rsidRPr="00E4525D">
        <w:rPr>
          <w:rFonts w:ascii="Calibri" w:eastAsia="Times New Roman" w:hAnsi="Calibri" w:cs="Calibri"/>
          <w:color w:val="292929"/>
          <w:sz w:val="20"/>
          <w:szCs w:val="20"/>
          <w:lang w:eastAsia="it-IT"/>
        </w:rPr>
        <w:t>L'inoltro dei moduli</w:t>
      </w:r>
      <w:r w:rsidR="00790E15" w:rsidRPr="00E4525D">
        <w:rPr>
          <w:rFonts w:ascii="Calibri" w:eastAsia="Times New Roman" w:hAnsi="Calibri" w:cs="Calibri"/>
          <w:color w:val="292929"/>
          <w:sz w:val="20"/>
          <w:szCs w:val="20"/>
          <w:lang w:eastAsia="it-IT"/>
        </w:rPr>
        <w:t xml:space="preserve"> di richiesta d</w:t>
      </w:r>
      <w:r w:rsidR="00E4525D" w:rsidRPr="00E4525D">
        <w:rPr>
          <w:rFonts w:ascii="Calibri" w:eastAsia="Times New Roman" w:hAnsi="Calibri" w:cs="Calibri"/>
          <w:color w:val="292929"/>
          <w:sz w:val="20"/>
          <w:szCs w:val="20"/>
          <w:lang w:eastAsia="it-IT"/>
        </w:rPr>
        <w:t>ei Servizi</w:t>
      </w:r>
      <w:r w:rsidRPr="00E4525D">
        <w:rPr>
          <w:rFonts w:ascii="Calibri" w:eastAsia="Times New Roman" w:hAnsi="Calibri" w:cs="Calibri"/>
          <w:color w:val="292929"/>
          <w:sz w:val="20"/>
          <w:szCs w:val="20"/>
          <w:lang w:eastAsia="it-IT"/>
        </w:rPr>
        <w:t xml:space="preserve"> co</w:t>
      </w:r>
      <w:r w:rsidR="00AD17AD" w:rsidRPr="00E4525D">
        <w:rPr>
          <w:rFonts w:ascii="Calibri" w:eastAsia="Times New Roman" w:hAnsi="Calibri" w:cs="Calibri"/>
          <w:color w:val="292929"/>
          <w:sz w:val="20"/>
          <w:szCs w:val="20"/>
          <w:lang w:eastAsia="it-IT"/>
        </w:rPr>
        <w:t>m</w:t>
      </w:r>
      <w:r w:rsidRPr="00E4525D">
        <w:rPr>
          <w:rFonts w:ascii="Calibri" w:eastAsia="Times New Roman" w:hAnsi="Calibri" w:cs="Calibri"/>
          <w:color w:val="292929"/>
          <w:sz w:val="20"/>
          <w:szCs w:val="20"/>
          <w:lang w:eastAsia="it-IT"/>
        </w:rPr>
        <w:t>porta l'acquisizione dei dati dell’</w:t>
      </w:r>
      <w:r w:rsidR="00E4525D" w:rsidRPr="00E4525D">
        <w:rPr>
          <w:rFonts w:ascii="Calibri" w:eastAsia="Times New Roman" w:hAnsi="Calibri" w:cs="Calibri"/>
          <w:color w:val="292929"/>
          <w:sz w:val="20"/>
          <w:szCs w:val="20"/>
          <w:lang w:eastAsia="it-IT"/>
        </w:rPr>
        <w:t>interessato, dei genitori/tutori</w:t>
      </w:r>
      <w:r w:rsidRPr="00E4525D">
        <w:rPr>
          <w:rFonts w:ascii="Calibri" w:eastAsia="Times New Roman" w:hAnsi="Calibri" w:cs="Calibri"/>
          <w:color w:val="292929"/>
          <w:sz w:val="20"/>
          <w:szCs w:val="20"/>
          <w:lang w:eastAsia="it-IT"/>
        </w:rPr>
        <w:t xml:space="preserve"> </w:t>
      </w:r>
      <w:r w:rsidR="00790E15" w:rsidRPr="00E4525D">
        <w:rPr>
          <w:rFonts w:ascii="Calibri" w:eastAsia="Times New Roman" w:hAnsi="Calibri" w:cs="Calibri"/>
          <w:color w:val="292929"/>
          <w:sz w:val="20"/>
          <w:szCs w:val="20"/>
          <w:lang w:eastAsia="it-IT"/>
        </w:rPr>
        <w:t xml:space="preserve">e documenti </w:t>
      </w:r>
      <w:r w:rsidRPr="00E4525D">
        <w:rPr>
          <w:rFonts w:ascii="Calibri" w:eastAsia="Times New Roman" w:hAnsi="Calibri" w:cs="Calibri"/>
          <w:color w:val="292929"/>
          <w:sz w:val="20"/>
          <w:szCs w:val="20"/>
          <w:lang w:eastAsia="it-IT"/>
        </w:rPr>
        <w:t>necessari ad avviare il procedimento amministrativo</w:t>
      </w:r>
      <w:r w:rsidR="00790E15" w:rsidRPr="00E4525D">
        <w:rPr>
          <w:rFonts w:ascii="Calibri" w:eastAsia="Times New Roman" w:hAnsi="Calibri" w:cs="Calibri"/>
          <w:color w:val="292929"/>
          <w:sz w:val="20"/>
          <w:szCs w:val="20"/>
          <w:lang w:eastAsia="it-IT"/>
        </w:rPr>
        <w:t xml:space="preserve"> e l’erogazione dei servizi</w:t>
      </w:r>
      <w:r w:rsidRPr="00E4525D">
        <w:rPr>
          <w:rFonts w:ascii="Calibri" w:eastAsia="Times New Roman" w:hAnsi="Calibri" w:cs="Calibri"/>
          <w:color w:val="292929"/>
          <w:sz w:val="20"/>
          <w:szCs w:val="20"/>
          <w:lang w:eastAsia="it-IT"/>
        </w:rPr>
        <w:t xml:space="preserve"> e rientra</w:t>
      </w:r>
      <w:r w:rsidR="00790E15" w:rsidRPr="00E4525D">
        <w:rPr>
          <w:rFonts w:ascii="Calibri" w:eastAsia="Times New Roman" w:hAnsi="Calibri" w:cs="Calibri"/>
          <w:color w:val="292929"/>
          <w:sz w:val="20"/>
          <w:szCs w:val="20"/>
          <w:lang w:eastAsia="it-IT"/>
        </w:rPr>
        <w:t>no</w:t>
      </w:r>
      <w:r w:rsidRPr="00E4525D">
        <w:rPr>
          <w:rFonts w:ascii="Calibri" w:eastAsia="Times New Roman" w:hAnsi="Calibri" w:cs="Calibri"/>
          <w:color w:val="292929"/>
          <w:sz w:val="20"/>
          <w:szCs w:val="20"/>
          <w:lang w:eastAsia="it-IT"/>
        </w:rPr>
        <w:t xml:space="preserve"> nell</w:t>
      </w:r>
      <w:r w:rsidR="00790E15" w:rsidRPr="00E4525D">
        <w:rPr>
          <w:rFonts w:ascii="Calibri" w:eastAsia="Times New Roman" w:hAnsi="Calibri" w:cs="Calibri"/>
          <w:color w:val="292929"/>
          <w:sz w:val="20"/>
          <w:szCs w:val="20"/>
          <w:lang w:eastAsia="it-IT"/>
        </w:rPr>
        <w:t>’ambito delle</w:t>
      </w:r>
      <w:r w:rsidRPr="00E4525D">
        <w:rPr>
          <w:rFonts w:ascii="Calibri" w:eastAsia="Times New Roman" w:hAnsi="Calibri" w:cs="Calibri"/>
          <w:color w:val="292929"/>
          <w:sz w:val="20"/>
          <w:szCs w:val="20"/>
          <w:lang w:eastAsia="it-IT"/>
        </w:rPr>
        <w:t xml:space="preserve"> categorie particolari di dati</w:t>
      </w:r>
      <w:r w:rsidR="00790E15" w:rsidRPr="00E4525D">
        <w:rPr>
          <w:rFonts w:ascii="Calibri" w:eastAsia="Times New Roman" w:hAnsi="Calibri" w:cs="Calibri"/>
          <w:color w:val="292929"/>
          <w:sz w:val="20"/>
          <w:szCs w:val="20"/>
          <w:lang w:eastAsia="it-IT"/>
        </w:rPr>
        <w:t xml:space="preserve"> (stato di salute)</w:t>
      </w:r>
      <w:r w:rsidRPr="00E4525D">
        <w:rPr>
          <w:rFonts w:ascii="Calibri" w:eastAsia="Times New Roman" w:hAnsi="Calibri" w:cs="Calibri"/>
          <w:color w:val="292929"/>
          <w:sz w:val="20"/>
          <w:szCs w:val="20"/>
          <w:lang w:eastAsia="it-IT"/>
        </w:rPr>
        <w:t>.</w:t>
      </w:r>
    </w:p>
    <w:p w14:paraId="0F96FABA" w14:textId="76317DB3" w:rsidR="00B0542A" w:rsidRPr="00861833" w:rsidRDefault="00B0542A" w:rsidP="00B0542A">
      <w:pPr>
        <w:spacing w:after="0" w:line="240" w:lineRule="auto"/>
        <w:jc w:val="both"/>
        <w:rPr>
          <w:rFonts w:ascii="Calibri" w:eastAsia="Times New Roman" w:hAnsi="Calibri" w:cs="Calibri"/>
          <w:color w:val="292929"/>
          <w:sz w:val="20"/>
          <w:szCs w:val="20"/>
          <w:lang w:eastAsia="it-IT"/>
        </w:rPr>
      </w:pPr>
      <w:r w:rsidRPr="00E4525D">
        <w:rPr>
          <w:rFonts w:ascii="Calibri" w:eastAsia="Times New Roman" w:hAnsi="Calibri" w:cs="Calibri"/>
          <w:color w:val="292929"/>
          <w:sz w:val="20"/>
          <w:szCs w:val="20"/>
          <w:lang w:eastAsia="it-IT"/>
        </w:rPr>
        <w:t xml:space="preserve">Il trattamento può riguardare dati anagrafici, di contatto e documenti d’identità, dati del nucleo familiare, nonché categorie particolari di dati (es. </w:t>
      </w:r>
      <w:r w:rsidR="00E4525D" w:rsidRPr="00E4525D">
        <w:rPr>
          <w:rFonts w:ascii="Calibri" w:eastAsia="Times New Roman" w:hAnsi="Calibri" w:cs="Calibri"/>
          <w:color w:val="292929"/>
          <w:sz w:val="20"/>
          <w:szCs w:val="20"/>
          <w:lang w:eastAsia="it-IT"/>
        </w:rPr>
        <w:t>dati sanitari e relativi allo stato di salute o invalidità</w:t>
      </w:r>
      <w:r w:rsidRPr="00E4525D">
        <w:rPr>
          <w:rFonts w:ascii="Calibri" w:eastAsia="Times New Roman" w:hAnsi="Calibri" w:cs="Calibri"/>
          <w:color w:val="292929"/>
          <w:sz w:val="20"/>
          <w:szCs w:val="20"/>
          <w:lang w:eastAsia="it-IT"/>
        </w:rPr>
        <w:t>) necessari per l’espletamento delle funzioni istituzionali (esecuzione di un compito o funzione di rilevante interesse pubblico).</w:t>
      </w:r>
    </w:p>
    <w:p w14:paraId="2659F460" w14:textId="77777777" w:rsidR="00B0542A" w:rsidRPr="00861833" w:rsidRDefault="00B0542A" w:rsidP="00B0542A">
      <w:pPr>
        <w:spacing w:after="0" w:line="240" w:lineRule="auto"/>
        <w:rPr>
          <w:rFonts w:ascii="Calibri" w:eastAsia="Times New Roman" w:hAnsi="Calibri" w:cs="Calibri"/>
          <w:b/>
          <w:bCs/>
          <w:color w:val="292929"/>
          <w:sz w:val="20"/>
          <w:szCs w:val="20"/>
          <w:lang w:eastAsia="it-IT"/>
        </w:rPr>
      </w:pPr>
    </w:p>
    <w:p w14:paraId="1E8E5D18" w14:textId="77777777" w:rsidR="005B26B0" w:rsidRPr="00861833" w:rsidRDefault="005B26B0" w:rsidP="005B26B0">
      <w:pPr>
        <w:spacing w:after="0" w:line="240" w:lineRule="auto"/>
        <w:jc w:val="both"/>
        <w:rPr>
          <w:rFonts w:ascii="Calibri" w:eastAsia="Times New Roman" w:hAnsi="Calibri" w:cs="Calibri"/>
          <w:b/>
          <w:color w:val="292929"/>
          <w:sz w:val="20"/>
          <w:szCs w:val="20"/>
          <w:lang w:eastAsia="it-IT"/>
        </w:rPr>
      </w:pPr>
      <w:r w:rsidRPr="00861833">
        <w:rPr>
          <w:rFonts w:ascii="Calibri" w:eastAsia="Times New Roman" w:hAnsi="Calibri" w:cs="Calibri"/>
          <w:b/>
          <w:color w:val="292929"/>
          <w:sz w:val="20"/>
          <w:szCs w:val="20"/>
          <w:lang w:eastAsia="it-IT"/>
        </w:rPr>
        <w:t xml:space="preserve">CONFERIMENTO DEI DATI </w:t>
      </w:r>
    </w:p>
    <w:p w14:paraId="56962C32" w14:textId="6DCE0676" w:rsidR="005B26B0" w:rsidRPr="00861833" w:rsidRDefault="00980021" w:rsidP="005B26B0">
      <w:pPr>
        <w:spacing w:after="0" w:line="240" w:lineRule="auto"/>
        <w:jc w:val="both"/>
        <w:rPr>
          <w:rFonts w:ascii="Calibri" w:eastAsia="Times New Roman" w:hAnsi="Calibri" w:cs="Calibri"/>
          <w:color w:val="292929"/>
          <w:sz w:val="20"/>
          <w:szCs w:val="20"/>
          <w:lang w:eastAsia="it-IT"/>
        </w:rPr>
      </w:pPr>
      <w:r w:rsidRPr="00861833">
        <w:rPr>
          <w:rFonts w:ascii="Calibri" w:eastAsia="Times New Roman" w:hAnsi="Calibri" w:cs="Calibri"/>
          <w:color w:val="292929"/>
          <w:sz w:val="20"/>
          <w:szCs w:val="20"/>
          <w:lang w:eastAsia="it-IT"/>
        </w:rPr>
        <w:t xml:space="preserve">Il trattamento dei dati personali è funzionale all’iter procedurale e il loro conferimento è obbligatorio per perseguire le finalità sopra indicate. L’eventuale non comunicazione, o comunicazione parziale o errata, di una delle informazioni obbligatorie può determinare l’impossibilità di garantire la corretta prosecuzione del procedimento e/o di erogare i </w:t>
      </w:r>
      <w:r w:rsidR="00790E15" w:rsidRPr="00861833">
        <w:rPr>
          <w:rFonts w:ascii="Calibri" w:eastAsia="Times New Roman" w:hAnsi="Calibri" w:cs="Calibri"/>
          <w:color w:val="292929"/>
          <w:sz w:val="20"/>
          <w:szCs w:val="20"/>
          <w:lang w:eastAsia="it-IT"/>
        </w:rPr>
        <w:t>S</w:t>
      </w:r>
      <w:r w:rsidRPr="00861833">
        <w:rPr>
          <w:rFonts w:ascii="Calibri" w:eastAsia="Times New Roman" w:hAnsi="Calibri" w:cs="Calibri"/>
          <w:color w:val="292929"/>
          <w:sz w:val="20"/>
          <w:szCs w:val="20"/>
          <w:lang w:eastAsia="it-IT"/>
        </w:rPr>
        <w:t>ervizi</w:t>
      </w:r>
      <w:r w:rsidR="00E4525D">
        <w:rPr>
          <w:rFonts w:ascii="Calibri" w:eastAsia="Times New Roman" w:hAnsi="Calibri" w:cs="Calibri"/>
          <w:color w:val="292929"/>
          <w:sz w:val="20"/>
          <w:szCs w:val="20"/>
          <w:lang w:eastAsia="it-IT"/>
        </w:rPr>
        <w:t xml:space="preserve"> richiest</w:t>
      </w:r>
      <w:r w:rsidR="00373E11">
        <w:rPr>
          <w:rFonts w:ascii="Calibri" w:eastAsia="Times New Roman" w:hAnsi="Calibri" w:cs="Calibri"/>
          <w:color w:val="292929"/>
          <w:sz w:val="20"/>
          <w:szCs w:val="20"/>
          <w:lang w:eastAsia="it-IT"/>
        </w:rPr>
        <w:t>i</w:t>
      </w:r>
      <w:r w:rsidRPr="00861833">
        <w:rPr>
          <w:rFonts w:ascii="Calibri" w:eastAsia="Times New Roman" w:hAnsi="Calibri" w:cs="Calibri"/>
          <w:color w:val="292929"/>
          <w:sz w:val="20"/>
          <w:szCs w:val="20"/>
          <w:lang w:eastAsia="it-IT"/>
        </w:rPr>
        <w:t>.</w:t>
      </w:r>
    </w:p>
    <w:p w14:paraId="28101791" w14:textId="77777777" w:rsidR="005B26B0" w:rsidRPr="00861833" w:rsidRDefault="005B26B0" w:rsidP="00B0542A">
      <w:pPr>
        <w:spacing w:after="0" w:line="240" w:lineRule="auto"/>
        <w:rPr>
          <w:rFonts w:ascii="Calibri" w:eastAsia="Times New Roman" w:hAnsi="Calibri" w:cs="Calibri"/>
          <w:b/>
          <w:bCs/>
          <w:color w:val="292929"/>
          <w:sz w:val="20"/>
          <w:szCs w:val="20"/>
          <w:lang w:eastAsia="it-IT"/>
        </w:rPr>
      </w:pPr>
    </w:p>
    <w:p w14:paraId="616F763E" w14:textId="5A2A6922" w:rsidR="00610CEA" w:rsidRPr="00861833" w:rsidRDefault="00610CEA" w:rsidP="00B0542A">
      <w:pPr>
        <w:spacing w:after="0" w:line="240" w:lineRule="auto"/>
        <w:rPr>
          <w:rFonts w:ascii="Calibri" w:eastAsia="Times New Roman" w:hAnsi="Calibri" w:cs="Calibri"/>
          <w:b/>
          <w:bCs/>
          <w:color w:val="292929"/>
          <w:sz w:val="20"/>
          <w:szCs w:val="20"/>
          <w:lang w:eastAsia="it-IT"/>
        </w:rPr>
      </w:pPr>
      <w:r w:rsidRPr="00861833">
        <w:rPr>
          <w:rFonts w:ascii="Calibri" w:eastAsia="Times New Roman" w:hAnsi="Calibri" w:cs="Calibri"/>
          <w:b/>
          <w:bCs/>
          <w:color w:val="292929"/>
          <w:sz w:val="20"/>
          <w:szCs w:val="20"/>
          <w:lang w:eastAsia="it-IT"/>
        </w:rPr>
        <w:t>DESTINATARI DEI DATI</w:t>
      </w:r>
    </w:p>
    <w:p w14:paraId="1D802DBB" w14:textId="3C2A6AE2" w:rsidR="00AD17AD" w:rsidRPr="00861833" w:rsidRDefault="00AD17AD" w:rsidP="00AD17AD">
      <w:pPr>
        <w:spacing w:after="0" w:line="240" w:lineRule="auto"/>
        <w:jc w:val="both"/>
        <w:rPr>
          <w:rFonts w:ascii="Calibri" w:eastAsia="Times New Roman" w:hAnsi="Calibri" w:cs="Calibri"/>
          <w:color w:val="292929"/>
          <w:sz w:val="20"/>
          <w:szCs w:val="20"/>
          <w:lang w:eastAsia="it-IT"/>
        </w:rPr>
      </w:pPr>
      <w:r w:rsidRPr="00861833">
        <w:rPr>
          <w:rFonts w:ascii="Calibri" w:eastAsia="Times New Roman" w:hAnsi="Calibri" w:cs="Calibri"/>
          <w:color w:val="292929"/>
          <w:sz w:val="20"/>
          <w:szCs w:val="20"/>
          <w:lang w:eastAsia="it-IT"/>
        </w:rPr>
        <w:t>Ai fini della fruizione de</w:t>
      </w:r>
      <w:r w:rsidR="00E4525D">
        <w:rPr>
          <w:rFonts w:ascii="Calibri" w:eastAsia="Times New Roman" w:hAnsi="Calibri" w:cs="Calibri"/>
          <w:color w:val="292929"/>
          <w:sz w:val="20"/>
          <w:szCs w:val="20"/>
          <w:lang w:eastAsia="it-IT"/>
        </w:rPr>
        <w:t>i</w:t>
      </w:r>
      <w:r w:rsidRPr="00861833">
        <w:rPr>
          <w:rFonts w:ascii="Calibri" w:eastAsia="Times New Roman" w:hAnsi="Calibri" w:cs="Calibri"/>
          <w:color w:val="292929"/>
          <w:sz w:val="20"/>
          <w:szCs w:val="20"/>
          <w:lang w:eastAsia="it-IT"/>
        </w:rPr>
        <w:t xml:space="preserve"> </w:t>
      </w:r>
      <w:r w:rsidR="00790E15" w:rsidRPr="00861833">
        <w:rPr>
          <w:rFonts w:ascii="Calibri" w:eastAsia="Times New Roman" w:hAnsi="Calibri" w:cs="Calibri"/>
          <w:color w:val="292929"/>
          <w:sz w:val="20"/>
          <w:szCs w:val="20"/>
          <w:lang w:eastAsia="it-IT"/>
        </w:rPr>
        <w:t>S</w:t>
      </w:r>
      <w:r w:rsidRPr="00861833">
        <w:rPr>
          <w:rFonts w:ascii="Calibri" w:eastAsia="Times New Roman" w:hAnsi="Calibri" w:cs="Calibri"/>
          <w:color w:val="292929"/>
          <w:sz w:val="20"/>
          <w:szCs w:val="20"/>
          <w:lang w:eastAsia="it-IT"/>
        </w:rPr>
        <w:t>ervizi, nonché per adempiere ai determinati requisiti giuridici e/o regolamentari, i vostri dati potranno essere comunicati:</w:t>
      </w:r>
    </w:p>
    <w:p w14:paraId="59672E22" w14:textId="7BC8260A" w:rsidR="00AD17AD" w:rsidRDefault="00AD17AD" w:rsidP="00AD17AD">
      <w:pPr>
        <w:spacing w:after="0" w:line="240" w:lineRule="auto"/>
        <w:jc w:val="both"/>
        <w:rPr>
          <w:rFonts w:ascii="Calibri" w:eastAsia="Times New Roman" w:hAnsi="Calibri" w:cs="Calibri"/>
          <w:color w:val="292929"/>
          <w:sz w:val="20"/>
          <w:szCs w:val="20"/>
          <w:lang w:eastAsia="it-IT"/>
        </w:rPr>
      </w:pPr>
      <w:r w:rsidRPr="00861833">
        <w:rPr>
          <w:rFonts w:ascii="Calibri" w:eastAsia="Times New Roman" w:hAnsi="Calibri" w:cs="Calibri"/>
          <w:color w:val="292929"/>
          <w:sz w:val="20"/>
          <w:szCs w:val="20"/>
          <w:lang w:eastAsia="it-IT"/>
        </w:rPr>
        <w:t>- a dipendenti e ai collaboratori interni (es. collaboratori e dipendenti appositamente autorizzati al trattamento) del</w:t>
      </w:r>
      <w:r w:rsidR="00E4525D">
        <w:rPr>
          <w:rFonts w:ascii="Calibri" w:eastAsia="Times New Roman" w:hAnsi="Calibri" w:cs="Calibri"/>
          <w:color w:val="292929"/>
          <w:sz w:val="20"/>
          <w:szCs w:val="20"/>
          <w:lang w:eastAsia="it-IT"/>
        </w:rPr>
        <w:t xml:space="preserve"> Consorzio</w:t>
      </w:r>
      <w:r w:rsidRPr="00861833">
        <w:rPr>
          <w:rFonts w:ascii="Calibri" w:eastAsia="Times New Roman" w:hAnsi="Calibri" w:cs="Calibri"/>
          <w:color w:val="292929"/>
          <w:sz w:val="20"/>
          <w:szCs w:val="20"/>
          <w:lang w:eastAsia="it-IT"/>
        </w:rPr>
        <w:t>;</w:t>
      </w:r>
    </w:p>
    <w:p w14:paraId="53F79512" w14:textId="741E5937" w:rsidR="00373E11" w:rsidRPr="00861833" w:rsidRDefault="00373E11" w:rsidP="00AD17AD">
      <w:pPr>
        <w:spacing w:after="0" w:line="240" w:lineRule="auto"/>
        <w:jc w:val="both"/>
        <w:rPr>
          <w:rFonts w:ascii="Calibri" w:eastAsia="Times New Roman" w:hAnsi="Calibri" w:cs="Calibri"/>
          <w:color w:val="292929"/>
          <w:sz w:val="20"/>
          <w:szCs w:val="20"/>
          <w:lang w:eastAsia="it-IT"/>
        </w:rPr>
      </w:pPr>
      <w:r>
        <w:rPr>
          <w:rFonts w:ascii="Calibri" w:eastAsia="Times New Roman" w:hAnsi="Calibri" w:cs="Calibri"/>
          <w:color w:val="292929"/>
          <w:sz w:val="20"/>
          <w:szCs w:val="20"/>
          <w:lang w:eastAsia="it-IT"/>
        </w:rPr>
        <w:t xml:space="preserve">- altri enti pubblici, se previsto da norme di legge o di regolamento (es. i </w:t>
      </w:r>
      <w:r w:rsidRPr="00373E11">
        <w:rPr>
          <w:rFonts w:ascii="Calibri" w:eastAsia="Times New Roman" w:hAnsi="Calibri" w:cs="Calibri"/>
          <w:color w:val="292929"/>
          <w:sz w:val="20"/>
          <w:szCs w:val="20"/>
          <w:lang w:eastAsia="it-IT"/>
        </w:rPr>
        <w:t>Comuni dell’Ambito Territoriale Sociale BR 4</w:t>
      </w:r>
      <w:r>
        <w:rPr>
          <w:rFonts w:ascii="Calibri" w:eastAsia="Times New Roman" w:hAnsi="Calibri" w:cs="Calibri"/>
          <w:color w:val="292929"/>
          <w:sz w:val="20"/>
          <w:szCs w:val="20"/>
          <w:lang w:eastAsia="it-IT"/>
        </w:rPr>
        <w:t>);</w:t>
      </w:r>
    </w:p>
    <w:p w14:paraId="6661A7F7" w14:textId="742F41F1" w:rsidR="00AD17AD" w:rsidRPr="00861833" w:rsidRDefault="00AD17AD" w:rsidP="00AD17AD">
      <w:pPr>
        <w:spacing w:after="0" w:line="240" w:lineRule="auto"/>
        <w:jc w:val="both"/>
        <w:rPr>
          <w:rFonts w:ascii="Calibri" w:eastAsia="Times New Roman" w:hAnsi="Calibri" w:cs="Calibri"/>
          <w:color w:val="292929"/>
          <w:sz w:val="20"/>
          <w:szCs w:val="20"/>
          <w:lang w:eastAsia="it-IT"/>
        </w:rPr>
      </w:pPr>
      <w:r w:rsidRPr="00861833">
        <w:rPr>
          <w:rFonts w:ascii="Calibri" w:eastAsia="Times New Roman" w:hAnsi="Calibri" w:cs="Calibri"/>
          <w:color w:val="292929"/>
          <w:sz w:val="20"/>
          <w:szCs w:val="20"/>
          <w:lang w:eastAsia="it-IT"/>
        </w:rPr>
        <w:t>- a società terze</w:t>
      </w:r>
      <w:r w:rsidR="00E4525D">
        <w:rPr>
          <w:rFonts w:ascii="Calibri" w:eastAsia="Times New Roman" w:hAnsi="Calibri" w:cs="Calibri"/>
          <w:color w:val="292929"/>
          <w:sz w:val="20"/>
          <w:szCs w:val="20"/>
          <w:lang w:eastAsia="it-IT"/>
        </w:rPr>
        <w:t xml:space="preserve"> o cooperative sociali</w:t>
      </w:r>
      <w:r w:rsidRPr="00861833">
        <w:rPr>
          <w:rFonts w:ascii="Calibri" w:eastAsia="Times New Roman" w:hAnsi="Calibri" w:cs="Calibri"/>
          <w:color w:val="292929"/>
          <w:sz w:val="20"/>
          <w:szCs w:val="20"/>
          <w:lang w:eastAsia="it-IT"/>
        </w:rPr>
        <w:t>, contrattualmente collegate al</w:t>
      </w:r>
      <w:r w:rsidR="00E4525D">
        <w:rPr>
          <w:rFonts w:ascii="Calibri" w:eastAsia="Times New Roman" w:hAnsi="Calibri" w:cs="Calibri"/>
          <w:color w:val="292929"/>
          <w:sz w:val="20"/>
          <w:szCs w:val="20"/>
          <w:lang w:eastAsia="it-IT"/>
        </w:rPr>
        <w:t xml:space="preserve"> Consorzio</w:t>
      </w:r>
      <w:r w:rsidRPr="00861833">
        <w:rPr>
          <w:rFonts w:ascii="Calibri" w:eastAsia="Times New Roman" w:hAnsi="Calibri" w:cs="Calibri"/>
          <w:color w:val="292929"/>
          <w:sz w:val="20"/>
          <w:szCs w:val="20"/>
          <w:lang w:eastAsia="it-IT"/>
        </w:rPr>
        <w:t xml:space="preserve"> o ad altri soggetti che svolgono attività e servizi in outsourcing per conto del Titolare del trattamento (fornitori di servizi tecnici terzi quali, ad esempio, hosting provider, fornitore dei servizi di sviluppo e manutenzione della piattaforma web, fornitore dei servizi di sviluppo, erogazione e gestione operativa delle piattaforme tecnologiche impiegate, etc.), nominati laddove necessario quali Responsabili esterni (o sub responsabili) del trattamento dei dati personali;</w:t>
      </w:r>
    </w:p>
    <w:p w14:paraId="4B7591DC" w14:textId="7A00D9D3" w:rsidR="00AD17AD" w:rsidRPr="00861833" w:rsidRDefault="00AD17AD" w:rsidP="00AD17AD">
      <w:pPr>
        <w:spacing w:after="0" w:line="240" w:lineRule="auto"/>
        <w:jc w:val="both"/>
        <w:rPr>
          <w:rFonts w:ascii="Calibri" w:eastAsia="Times New Roman" w:hAnsi="Calibri" w:cs="Calibri"/>
          <w:color w:val="292929"/>
          <w:sz w:val="20"/>
          <w:szCs w:val="20"/>
          <w:lang w:eastAsia="it-IT"/>
        </w:rPr>
      </w:pPr>
      <w:r w:rsidRPr="00861833">
        <w:rPr>
          <w:rFonts w:ascii="Calibri" w:eastAsia="Times New Roman" w:hAnsi="Calibri" w:cs="Calibri"/>
          <w:color w:val="292929"/>
          <w:sz w:val="20"/>
          <w:szCs w:val="20"/>
          <w:lang w:eastAsia="it-IT"/>
        </w:rPr>
        <w:lastRenderedPageBreak/>
        <w:t>- a terzi per i quali ciò risulti necessario ed indispensabile (o comunque funzionale) per lo svolgimento delle attività del</w:t>
      </w:r>
      <w:r w:rsidR="00E4525D">
        <w:rPr>
          <w:rFonts w:ascii="Calibri" w:eastAsia="Times New Roman" w:hAnsi="Calibri" w:cs="Calibri"/>
          <w:color w:val="292929"/>
          <w:sz w:val="20"/>
          <w:szCs w:val="20"/>
          <w:lang w:eastAsia="it-IT"/>
        </w:rPr>
        <w:t xml:space="preserve"> Consorzio</w:t>
      </w:r>
      <w:r w:rsidRPr="00861833">
        <w:rPr>
          <w:rFonts w:ascii="Calibri" w:eastAsia="Times New Roman" w:hAnsi="Calibri" w:cs="Calibri"/>
          <w:color w:val="292929"/>
          <w:sz w:val="20"/>
          <w:szCs w:val="20"/>
          <w:lang w:eastAsia="it-IT"/>
        </w:rPr>
        <w:t>.</w:t>
      </w:r>
    </w:p>
    <w:p w14:paraId="2C897B80" w14:textId="1BC1EF2A" w:rsidR="00980021" w:rsidRPr="00861833" w:rsidRDefault="00312C7E" w:rsidP="00980021">
      <w:pPr>
        <w:spacing w:before="120" w:after="0" w:line="240" w:lineRule="auto"/>
        <w:jc w:val="both"/>
        <w:rPr>
          <w:rFonts w:ascii="Calibri" w:eastAsia="Times New Roman" w:hAnsi="Calibri" w:cs="Calibri"/>
          <w:color w:val="292929"/>
          <w:sz w:val="20"/>
          <w:szCs w:val="20"/>
          <w:lang w:eastAsia="it-IT"/>
        </w:rPr>
      </w:pPr>
      <w:r>
        <w:rPr>
          <w:rFonts w:ascii="Calibri" w:eastAsia="Times New Roman" w:hAnsi="Calibri" w:cs="Calibri"/>
          <w:color w:val="292929"/>
          <w:sz w:val="20"/>
          <w:szCs w:val="20"/>
          <w:lang w:eastAsia="it-IT"/>
        </w:rPr>
        <w:t>I</w:t>
      </w:r>
      <w:r w:rsidR="00AD17AD" w:rsidRPr="00861833">
        <w:rPr>
          <w:rFonts w:ascii="Calibri" w:eastAsia="Times New Roman" w:hAnsi="Calibri" w:cs="Calibri"/>
          <w:color w:val="292929"/>
          <w:sz w:val="20"/>
          <w:szCs w:val="20"/>
          <w:lang w:eastAsia="it-IT"/>
        </w:rPr>
        <w:t xml:space="preserve"> dati personali in ogni caso non saranno diffusi. </w:t>
      </w:r>
      <w:r w:rsidR="00980021" w:rsidRPr="00861833">
        <w:rPr>
          <w:rFonts w:ascii="Calibri" w:eastAsia="Times New Roman" w:hAnsi="Calibri" w:cs="Calibri"/>
          <w:color w:val="292929"/>
          <w:sz w:val="20"/>
          <w:szCs w:val="20"/>
          <w:lang w:eastAsia="it-IT"/>
        </w:rPr>
        <w:t>Nel caso in cui si determinasse un obbligo di diffusione dei suddetti dati, contemperando le finalità di pubblico interesse con il rispetto di quanto previsto dal Provvedimento del Garante per la protezione dei dati personali n. 243 del 15 maggio 2014 (“Linee guida in materia di trattamento di dati personali contenuti anche in atti e documenti amministrativi, effettuato per finalità di pubblicità e trasparenza sul web da soggetti pubblici e da altri enti obbligati”), gli stessi dati se necessario verranno limitati, resi anonimi od omessi al fine di non creare pregiudizio.</w:t>
      </w:r>
    </w:p>
    <w:p w14:paraId="78698AAC" w14:textId="2E70F1A4" w:rsidR="00AD17AD" w:rsidRPr="00861833" w:rsidRDefault="00AD17AD" w:rsidP="00AD17AD">
      <w:pPr>
        <w:spacing w:before="120" w:after="0" w:line="240" w:lineRule="auto"/>
        <w:jc w:val="both"/>
        <w:rPr>
          <w:rFonts w:ascii="Calibri" w:eastAsia="Times New Roman" w:hAnsi="Calibri" w:cs="Calibri"/>
          <w:color w:val="292929"/>
          <w:sz w:val="20"/>
          <w:szCs w:val="20"/>
          <w:lang w:eastAsia="it-IT"/>
        </w:rPr>
      </w:pPr>
      <w:r w:rsidRPr="00861833">
        <w:rPr>
          <w:rFonts w:ascii="Calibri" w:eastAsia="Times New Roman" w:hAnsi="Calibri" w:cs="Calibri"/>
          <w:color w:val="292929"/>
          <w:sz w:val="20"/>
          <w:szCs w:val="20"/>
          <w:lang w:eastAsia="it-IT"/>
        </w:rPr>
        <w:t>È fatta salva, in ogni caso, la comunicazione di dati richiesti, in conformità alla legge, da Forze di Polizia, dall’Autorità Giudiziaria, da organismi di informazione e sicurezza o da altri soggetti pubblici per finalità di difesa o di sicurezza dello Stato o di prevenzione, accertamento o repressione di reati.</w:t>
      </w:r>
    </w:p>
    <w:p w14:paraId="3DF2EE94" w14:textId="3277C17A" w:rsidR="00980021" w:rsidRPr="00861833" w:rsidRDefault="00980021" w:rsidP="00980021">
      <w:pPr>
        <w:spacing w:before="120" w:after="0" w:line="240" w:lineRule="auto"/>
        <w:jc w:val="both"/>
        <w:rPr>
          <w:rFonts w:ascii="Calibri" w:eastAsia="Times New Roman" w:hAnsi="Calibri" w:cs="Calibri"/>
          <w:color w:val="292929"/>
          <w:sz w:val="20"/>
          <w:szCs w:val="20"/>
          <w:lang w:eastAsia="it-IT"/>
        </w:rPr>
      </w:pPr>
      <w:r w:rsidRPr="00861833">
        <w:rPr>
          <w:rFonts w:ascii="Calibri" w:eastAsia="Times New Roman" w:hAnsi="Calibri" w:cs="Calibri"/>
          <w:color w:val="292929"/>
          <w:sz w:val="20"/>
          <w:szCs w:val="20"/>
          <w:lang w:eastAsia="it-IT"/>
        </w:rPr>
        <w:t xml:space="preserve">I dati personali, inoltre, verranno trattati esclusivamente all’interno dell’Unione Europea. </w:t>
      </w:r>
      <w:r w:rsidRPr="00861833">
        <w:rPr>
          <w:rFonts w:ascii="Calibri" w:eastAsia="Times New Roman" w:hAnsi="Calibri" w:cs="Calibri"/>
          <w:color w:val="292929"/>
          <w:sz w:val="20"/>
          <w:szCs w:val="20"/>
          <w:lang w:eastAsia="it-IT"/>
        </w:rPr>
        <w:cr/>
      </w:r>
    </w:p>
    <w:p w14:paraId="1CF48753" w14:textId="69AA4824" w:rsidR="00610CEA" w:rsidRPr="00861833" w:rsidRDefault="00610CEA" w:rsidP="00B0542A">
      <w:pPr>
        <w:spacing w:after="0" w:line="240" w:lineRule="auto"/>
        <w:jc w:val="both"/>
        <w:rPr>
          <w:rFonts w:ascii="Calibri" w:eastAsia="Times New Roman" w:hAnsi="Calibri" w:cs="Calibri"/>
          <w:b/>
          <w:color w:val="292929"/>
          <w:sz w:val="20"/>
          <w:szCs w:val="20"/>
          <w:lang w:eastAsia="it-IT"/>
        </w:rPr>
      </w:pPr>
      <w:r w:rsidRPr="00861833">
        <w:rPr>
          <w:rFonts w:ascii="Calibri" w:eastAsia="Times New Roman" w:hAnsi="Calibri" w:cs="Calibri"/>
          <w:b/>
          <w:color w:val="292929"/>
          <w:sz w:val="20"/>
          <w:szCs w:val="20"/>
          <w:lang w:eastAsia="it-IT"/>
        </w:rPr>
        <w:t>PERIODO DI CONSERVAZIONE DEI DATI</w:t>
      </w:r>
    </w:p>
    <w:p w14:paraId="10B178FF" w14:textId="2D3F29A5" w:rsidR="00373E11" w:rsidRPr="00373E11" w:rsidRDefault="00610CEA" w:rsidP="00373E11">
      <w:pPr>
        <w:spacing w:after="0" w:line="240" w:lineRule="auto"/>
        <w:jc w:val="both"/>
        <w:rPr>
          <w:rFonts w:ascii="Calibri" w:eastAsia="Times New Roman" w:hAnsi="Calibri" w:cs="Calibri"/>
          <w:color w:val="292929"/>
          <w:sz w:val="20"/>
          <w:szCs w:val="20"/>
          <w:lang w:eastAsia="it-IT"/>
        </w:rPr>
      </w:pPr>
      <w:r w:rsidRPr="00861833">
        <w:rPr>
          <w:rFonts w:ascii="Calibri" w:eastAsia="Times New Roman" w:hAnsi="Calibri" w:cs="Calibri"/>
          <w:color w:val="292929"/>
          <w:sz w:val="20"/>
          <w:szCs w:val="20"/>
          <w:lang w:eastAsia="it-IT"/>
        </w:rPr>
        <w:t xml:space="preserve">I dati raccolti </w:t>
      </w:r>
      <w:r w:rsidR="00373E11" w:rsidRPr="00373E11">
        <w:rPr>
          <w:rFonts w:ascii="Calibri" w:eastAsia="Times New Roman" w:hAnsi="Calibri" w:cs="Calibri"/>
          <w:color w:val="292929"/>
          <w:sz w:val="20"/>
          <w:szCs w:val="20"/>
          <w:lang w:eastAsia="it-IT"/>
        </w:rPr>
        <w:t xml:space="preserve">saranno conservati per il tempo necessario per l’esecuzione delle prestazioni e dei Servizi richiesti, nonché per il tempo strettamente necessario a svolgere le nostre attività, in conformità alle norme sulla conservazione della documentazione amministrativa (es. 10 anni per i documenti amministrativo-contabili, 5 anni dalla data di chiusura per determinati progetti, illimitato per altre categorie documentali). </w:t>
      </w:r>
    </w:p>
    <w:p w14:paraId="63DDCC40" w14:textId="36A84846" w:rsidR="00373E11" w:rsidRPr="00861833" w:rsidRDefault="00373E11" w:rsidP="00373E11">
      <w:pPr>
        <w:spacing w:after="0" w:line="240" w:lineRule="auto"/>
        <w:jc w:val="both"/>
        <w:rPr>
          <w:rFonts w:ascii="Calibri" w:eastAsia="Times New Roman" w:hAnsi="Calibri" w:cs="Calibri"/>
          <w:color w:val="292929"/>
          <w:sz w:val="20"/>
          <w:szCs w:val="20"/>
          <w:lang w:eastAsia="it-IT"/>
        </w:rPr>
      </w:pPr>
      <w:r w:rsidRPr="00373E11">
        <w:rPr>
          <w:rFonts w:ascii="Calibri" w:eastAsia="Times New Roman" w:hAnsi="Calibri" w:cs="Calibri"/>
          <w:color w:val="292929"/>
          <w:sz w:val="20"/>
          <w:szCs w:val="20"/>
          <w:lang w:eastAsia="it-IT"/>
        </w:rPr>
        <w:t>Per determinare il periodo di conservazione appropriato prendiamo in considerazione i piani di conservazione e massimari di scarto. Alcune tipologie di dati trattati dal Consorzio ATS BR 4 in qualità di responsabile del trattamento, per conto di altri enti pubblici che hanno affidato i Servizi, saranno restituiti e cancellati subito dopo la scadenza indicata dai rispettivi titolari del trattamento</w:t>
      </w:r>
      <w:r>
        <w:rPr>
          <w:rFonts w:ascii="Calibri" w:eastAsia="Times New Roman" w:hAnsi="Calibri" w:cs="Calibri"/>
          <w:color w:val="292929"/>
          <w:sz w:val="20"/>
          <w:szCs w:val="20"/>
          <w:lang w:eastAsia="it-IT"/>
        </w:rPr>
        <w:t>.</w:t>
      </w:r>
    </w:p>
    <w:p w14:paraId="170F78A8" w14:textId="77777777" w:rsidR="00610CEA" w:rsidRPr="00861833" w:rsidRDefault="00610CEA" w:rsidP="00610CEA">
      <w:pPr>
        <w:spacing w:after="0" w:line="240" w:lineRule="auto"/>
        <w:jc w:val="both"/>
        <w:rPr>
          <w:rFonts w:ascii="Calibri" w:eastAsia="Times New Roman" w:hAnsi="Calibri" w:cs="Calibri"/>
          <w:color w:val="292929"/>
          <w:sz w:val="20"/>
          <w:szCs w:val="20"/>
          <w:lang w:eastAsia="it-IT"/>
        </w:rPr>
      </w:pPr>
    </w:p>
    <w:p w14:paraId="48B61DF9" w14:textId="77777777" w:rsidR="00610CEA" w:rsidRPr="00861833" w:rsidRDefault="00610CEA" w:rsidP="00401CBA">
      <w:pPr>
        <w:spacing w:after="0" w:line="240" w:lineRule="auto"/>
        <w:rPr>
          <w:rFonts w:ascii="Calibri" w:eastAsia="Times New Roman" w:hAnsi="Calibri" w:cs="Calibri"/>
          <w:color w:val="292929"/>
          <w:sz w:val="20"/>
          <w:szCs w:val="20"/>
          <w:lang w:eastAsia="it-IT"/>
        </w:rPr>
      </w:pPr>
      <w:r w:rsidRPr="00861833">
        <w:rPr>
          <w:rFonts w:ascii="Calibri" w:eastAsia="Times New Roman" w:hAnsi="Calibri" w:cs="Calibri"/>
          <w:b/>
          <w:bCs/>
          <w:color w:val="292929"/>
          <w:sz w:val="20"/>
          <w:szCs w:val="20"/>
          <w:lang w:eastAsia="it-IT"/>
        </w:rPr>
        <w:t>DIRITTI DEGLI INTERESSATI</w:t>
      </w:r>
    </w:p>
    <w:p w14:paraId="0308DB42" w14:textId="0D1E0BE2" w:rsidR="00401CBA" w:rsidRPr="00861833" w:rsidRDefault="00401CBA" w:rsidP="00401CBA">
      <w:pPr>
        <w:spacing w:after="0" w:line="240" w:lineRule="auto"/>
        <w:jc w:val="both"/>
        <w:rPr>
          <w:rFonts w:ascii="Calibri" w:eastAsia="Times New Roman" w:hAnsi="Calibri" w:cs="Calibri"/>
          <w:color w:val="292929"/>
          <w:sz w:val="20"/>
          <w:szCs w:val="20"/>
          <w:lang w:eastAsia="it-IT"/>
        </w:rPr>
      </w:pPr>
      <w:r w:rsidRPr="00861833">
        <w:rPr>
          <w:rFonts w:ascii="Calibri" w:eastAsia="Times New Roman" w:hAnsi="Calibri" w:cs="Calibri"/>
          <w:color w:val="292929"/>
          <w:sz w:val="20"/>
          <w:szCs w:val="20"/>
          <w:lang w:eastAsia="it-IT"/>
        </w:rPr>
        <w:t xml:space="preserve">Per esercitare i diritti di cui agli artt. 15-22 del Reg. UE 2016/679 previsti dal Regolamento (es. accesso, rettifica, cancellazione/oblio, limitazione, </w:t>
      </w:r>
      <w:r w:rsidR="00980021" w:rsidRPr="00861833">
        <w:rPr>
          <w:rFonts w:ascii="Calibri" w:eastAsia="Times New Roman" w:hAnsi="Calibri" w:cs="Calibri"/>
          <w:color w:val="292929"/>
          <w:sz w:val="20"/>
          <w:szCs w:val="20"/>
          <w:lang w:eastAsia="it-IT"/>
        </w:rPr>
        <w:t>opposizione</w:t>
      </w:r>
      <w:r w:rsidRPr="00861833">
        <w:rPr>
          <w:rFonts w:ascii="Calibri" w:eastAsia="Times New Roman" w:hAnsi="Calibri" w:cs="Calibri"/>
          <w:color w:val="292929"/>
          <w:sz w:val="20"/>
          <w:szCs w:val="20"/>
          <w:lang w:eastAsia="it-IT"/>
        </w:rPr>
        <w:t xml:space="preserve">) </w:t>
      </w:r>
      <w:r w:rsidR="005C53C3" w:rsidRPr="00861833">
        <w:rPr>
          <w:rFonts w:ascii="Calibri" w:eastAsia="Times New Roman" w:hAnsi="Calibri" w:cs="Calibri"/>
          <w:color w:val="292929"/>
          <w:sz w:val="20"/>
          <w:szCs w:val="20"/>
          <w:lang w:eastAsia="it-IT"/>
        </w:rPr>
        <w:t>si prega</w:t>
      </w:r>
      <w:r w:rsidRPr="00861833">
        <w:rPr>
          <w:rFonts w:ascii="Calibri" w:eastAsia="Times New Roman" w:hAnsi="Calibri" w:cs="Calibri"/>
          <w:color w:val="292929"/>
          <w:sz w:val="20"/>
          <w:szCs w:val="20"/>
          <w:lang w:eastAsia="it-IT"/>
        </w:rPr>
        <w:t xml:space="preserve"> inviare </w:t>
      </w:r>
      <w:r w:rsidR="005C53C3" w:rsidRPr="00861833">
        <w:rPr>
          <w:rFonts w:ascii="Calibri" w:eastAsia="Times New Roman" w:hAnsi="Calibri" w:cs="Calibri"/>
          <w:color w:val="292929"/>
          <w:sz w:val="20"/>
          <w:szCs w:val="20"/>
          <w:lang w:eastAsia="it-IT"/>
        </w:rPr>
        <w:t xml:space="preserve">la richiesta </w:t>
      </w:r>
      <w:r w:rsidR="00373E11">
        <w:rPr>
          <w:rFonts w:ascii="Calibri" w:eastAsia="Times New Roman" w:hAnsi="Calibri" w:cs="Calibri"/>
          <w:color w:val="292929"/>
          <w:sz w:val="20"/>
          <w:szCs w:val="20"/>
          <w:lang w:eastAsia="it-IT"/>
        </w:rPr>
        <w:t>al Consorzio ATS4 BR</w:t>
      </w:r>
      <w:r w:rsidR="005C53C3" w:rsidRPr="00861833">
        <w:rPr>
          <w:rFonts w:ascii="Calibri" w:eastAsia="Times New Roman" w:hAnsi="Calibri" w:cs="Calibri"/>
          <w:color w:val="292929"/>
          <w:sz w:val="20"/>
          <w:szCs w:val="20"/>
          <w:lang w:eastAsia="it-IT"/>
        </w:rPr>
        <w:t xml:space="preserve"> ai recapiti</w:t>
      </w:r>
      <w:r w:rsidR="00373E11">
        <w:rPr>
          <w:rFonts w:ascii="Calibri" w:eastAsia="Times New Roman" w:hAnsi="Calibri" w:cs="Calibri"/>
          <w:color w:val="292929"/>
          <w:sz w:val="20"/>
          <w:szCs w:val="20"/>
          <w:lang w:eastAsia="it-IT"/>
        </w:rPr>
        <w:t xml:space="preserve"> sopra indicati o all’indirizzo e-mail</w:t>
      </w:r>
      <w:r w:rsidR="005C53C3" w:rsidRPr="00861833">
        <w:rPr>
          <w:rFonts w:ascii="Calibri" w:eastAsia="Times New Roman" w:hAnsi="Calibri" w:cs="Calibri"/>
          <w:color w:val="292929"/>
          <w:sz w:val="20"/>
          <w:szCs w:val="20"/>
          <w:lang w:eastAsia="it-IT"/>
        </w:rPr>
        <w:t xml:space="preserve"> </w:t>
      </w:r>
      <w:r w:rsidR="00373E11" w:rsidRPr="00373E11">
        <w:rPr>
          <w:rFonts w:ascii="Calibri" w:eastAsia="Times New Roman" w:hAnsi="Calibri" w:cs="Calibri"/>
          <w:color w:val="292929"/>
          <w:sz w:val="20"/>
          <w:szCs w:val="20"/>
          <w:lang w:eastAsia="it-IT"/>
        </w:rPr>
        <w:t>integrazionescolastica@ambitomesagne.it</w:t>
      </w:r>
      <w:r w:rsidR="005C53C3" w:rsidRPr="00861833">
        <w:rPr>
          <w:rFonts w:ascii="Calibri" w:eastAsia="Times New Roman" w:hAnsi="Calibri" w:cs="Calibri"/>
          <w:color w:val="292929"/>
          <w:sz w:val="20"/>
          <w:szCs w:val="20"/>
          <w:lang w:eastAsia="it-IT"/>
        </w:rPr>
        <w:t xml:space="preserve"> o</w:t>
      </w:r>
      <w:r w:rsidR="00373E11">
        <w:rPr>
          <w:rFonts w:ascii="Calibri" w:eastAsia="Times New Roman" w:hAnsi="Calibri" w:cs="Calibri"/>
          <w:color w:val="292929"/>
          <w:sz w:val="20"/>
          <w:szCs w:val="20"/>
          <w:lang w:eastAsia="it-IT"/>
        </w:rPr>
        <w:t>vvero</w:t>
      </w:r>
      <w:r w:rsidR="005C53C3" w:rsidRPr="00861833">
        <w:rPr>
          <w:rFonts w:ascii="Calibri" w:eastAsia="Times New Roman" w:hAnsi="Calibri" w:cs="Calibri"/>
          <w:color w:val="292929"/>
          <w:sz w:val="20"/>
          <w:szCs w:val="20"/>
          <w:lang w:eastAsia="it-IT"/>
        </w:rPr>
        <w:t xml:space="preserve"> </w:t>
      </w:r>
      <w:r w:rsidR="00373E11">
        <w:rPr>
          <w:rFonts w:ascii="Calibri" w:eastAsia="Times New Roman" w:hAnsi="Calibri" w:cs="Calibri"/>
          <w:color w:val="292929"/>
          <w:sz w:val="20"/>
          <w:szCs w:val="20"/>
          <w:lang w:eastAsia="it-IT"/>
        </w:rPr>
        <w:t>a</w:t>
      </w:r>
      <w:r w:rsidR="005C53C3" w:rsidRPr="00861833">
        <w:rPr>
          <w:rFonts w:ascii="Calibri" w:eastAsia="Times New Roman" w:hAnsi="Calibri" w:cs="Calibri"/>
          <w:color w:val="292929"/>
          <w:sz w:val="20"/>
          <w:szCs w:val="20"/>
          <w:lang w:eastAsia="it-IT"/>
        </w:rPr>
        <w:t>l suo Responsabile della Protezione dei Dati (</w:t>
      </w:r>
      <w:r w:rsidR="00373E11" w:rsidRPr="00373E11">
        <w:rPr>
          <w:rFonts w:ascii="Calibri" w:eastAsia="Times New Roman" w:hAnsi="Calibri" w:cs="Calibri"/>
          <w:color w:val="292929"/>
          <w:sz w:val="20"/>
          <w:szCs w:val="20"/>
          <w:lang w:eastAsia="it-IT"/>
        </w:rPr>
        <w:t>privacy@liquidlaw.it</w:t>
      </w:r>
      <w:r w:rsidR="005C53C3" w:rsidRPr="00861833">
        <w:rPr>
          <w:rFonts w:ascii="Calibri" w:eastAsia="Times New Roman" w:hAnsi="Calibri" w:cs="Calibri"/>
          <w:color w:val="292929"/>
          <w:sz w:val="20"/>
          <w:szCs w:val="20"/>
          <w:lang w:eastAsia="it-IT"/>
        </w:rPr>
        <w:t>)</w:t>
      </w:r>
      <w:r w:rsidRPr="00861833">
        <w:rPr>
          <w:rFonts w:ascii="Calibri" w:eastAsia="Times New Roman" w:hAnsi="Calibri" w:cs="Calibri"/>
          <w:color w:val="292929"/>
          <w:sz w:val="20"/>
          <w:szCs w:val="20"/>
          <w:lang w:eastAsia="it-IT"/>
        </w:rPr>
        <w:t>.</w:t>
      </w:r>
    </w:p>
    <w:p w14:paraId="65EBFF8E" w14:textId="05D03824" w:rsidR="00610CEA" w:rsidRPr="00861833" w:rsidRDefault="00401CBA" w:rsidP="00401CBA">
      <w:pPr>
        <w:spacing w:after="0" w:line="240" w:lineRule="auto"/>
        <w:jc w:val="both"/>
        <w:rPr>
          <w:rFonts w:ascii="Calibri" w:eastAsia="Times New Roman" w:hAnsi="Calibri" w:cs="Calibri"/>
          <w:color w:val="292929"/>
          <w:sz w:val="20"/>
          <w:szCs w:val="20"/>
          <w:lang w:eastAsia="it-IT"/>
        </w:rPr>
      </w:pPr>
      <w:r w:rsidRPr="00861833">
        <w:rPr>
          <w:rFonts w:ascii="Calibri" w:eastAsia="Times New Roman" w:hAnsi="Calibri" w:cs="Calibri"/>
          <w:color w:val="292929"/>
          <w:sz w:val="20"/>
          <w:szCs w:val="20"/>
          <w:lang w:eastAsia="it-IT"/>
        </w:rPr>
        <w:t>Si ricorda infine che l’interessato ha sempre il diritto di proporre un reclamo all'Autorità Garante per la protezione dei dati per l’esercizio dei suoi diritti o per qualsiasi altra questione relativa al trattamento dei suoi dati personali (per maggiori informazioni consultare il sito web dell’Autorità www.garanteprivacy.it).</w:t>
      </w:r>
    </w:p>
    <w:p w14:paraId="5131F9C7" w14:textId="77777777" w:rsidR="00B0542A" w:rsidRPr="00861833" w:rsidRDefault="00B0542A" w:rsidP="00B0542A">
      <w:pPr>
        <w:spacing w:after="0"/>
        <w:rPr>
          <w:rFonts w:ascii="Calibri" w:eastAsia="Times New Roman" w:hAnsi="Calibri" w:cs="Calibri"/>
          <w:color w:val="292929"/>
          <w:sz w:val="20"/>
          <w:szCs w:val="20"/>
          <w:lang w:eastAsia="it-IT"/>
        </w:rPr>
      </w:pPr>
    </w:p>
    <w:p w14:paraId="1752FDE6" w14:textId="17378DB0" w:rsidR="00610CEA" w:rsidRPr="00861833" w:rsidRDefault="00610CEA" w:rsidP="00B0542A">
      <w:pPr>
        <w:spacing w:after="0"/>
        <w:rPr>
          <w:rFonts w:ascii="Calibri" w:hAnsi="Calibri" w:cs="Calibri"/>
          <w:sz w:val="20"/>
          <w:szCs w:val="20"/>
        </w:rPr>
      </w:pPr>
      <w:r w:rsidRPr="00861833">
        <w:rPr>
          <w:rFonts w:ascii="Calibri" w:eastAsia="Times New Roman" w:hAnsi="Calibri" w:cs="Calibri"/>
          <w:color w:val="292929"/>
          <w:sz w:val="20"/>
          <w:szCs w:val="20"/>
          <w:lang w:eastAsia="it-IT"/>
        </w:rPr>
        <w:t>Ultimo aggiornamento</w:t>
      </w:r>
      <w:r w:rsidR="002C660F" w:rsidRPr="00861833">
        <w:rPr>
          <w:rFonts w:ascii="Calibri" w:eastAsia="Times New Roman" w:hAnsi="Calibri" w:cs="Calibri"/>
          <w:color w:val="292929"/>
          <w:sz w:val="20"/>
          <w:szCs w:val="20"/>
          <w:lang w:eastAsia="it-IT"/>
        </w:rPr>
        <w:t>:</w:t>
      </w:r>
      <w:r w:rsidRPr="00861833">
        <w:rPr>
          <w:rFonts w:ascii="Calibri" w:eastAsia="Times New Roman" w:hAnsi="Calibri" w:cs="Calibri"/>
          <w:color w:val="292929"/>
          <w:sz w:val="20"/>
          <w:szCs w:val="20"/>
          <w:lang w:eastAsia="it-IT"/>
        </w:rPr>
        <w:t xml:space="preserve"> </w:t>
      </w:r>
      <w:r w:rsidR="00EB64C6" w:rsidRPr="00861833">
        <w:rPr>
          <w:rFonts w:ascii="Calibri" w:eastAsia="Times New Roman" w:hAnsi="Calibri" w:cs="Calibri"/>
          <w:color w:val="292929"/>
          <w:sz w:val="20"/>
          <w:szCs w:val="20"/>
          <w:lang w:eastAsia="it-IT"/>
        </w:rPr>
        <w:t>giugno</w:t>
      </w:r>
      <w:r w:rsidR="00DE03AD" w:rsidRPr="00861833">
        <w:rPr>
          <w:rFonts w:ascii="Calibri" w:eastAsia="Times New Roman" w:hAnsi="Calibri" w:cs="Calibri"/>
          <w:color w:val="292929"/>
          <w:sz w:val="20"/>
          <w:szCs w:val="20"/>
          <w:lang w:eastAsia="it-IT"/>
        </w:rPr>
        <w:t xml:space="preserve"> 202</w:t>
      </w:r>
      <w:r w:rsidR="00373E11">
        <w:rPr>
          <w:rFonts w:ascii="Calibri" w:eastAsia="Times New Roman" w:hAnsi="Calibri" w:cs="Calibri"/>
          <w:color w:val="292929"/>
          <w:sz w:val="20"/>
          <w:szCs w:val="20"/>
          <w:lang w:eastAsia="it-IT"/>
        </w:rPr>
        <w:t>5</w:t>
      </w:r>
    </w:p>
    <w:p w14:paraId="65E31EF8" w14:textId="77777777" w:rsidR="00ED35A5" w:rsidRPr="00861833" w:rsidRDefault="00ED35A5">
      <w:pPr>
        <w:rPr>
          <w:rFonts w:ascii="Calibri" w:hAnsi="Calibri" w:cs="Calibri"/>
          <w:sz w:val="20"/>
          <w:szCs w:val="20"/>
        </w:rPr>
      </w:pPr>
    </w:p>
    <w:sectPr w:rsidR="00ED35A5" w:rsidRPr="008618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E6BA3"/>
    <w:multiLevelType w:val="hybridMultilevel"/>
    <w:tmpl w:val="D1EE4666"/>
    <w:lvl w:ilvl="0" w:tplc="B7C23D1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66F2E75"/>
    <w:multiLevelType w:val="multilevel"/>
    <w:tmpl w:val="EDEAB2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0D6F05"/>
    <w:multiLevelType w:val="hybridMultilevel"/>
    <w:tmpl w:val="504E2130"/>
    <w:lvl w:ilvl="0" w:tplc="7F5A2262">
      <w:numFmt w:val="bullet"/>
      <w:lvlText w:val="-"/>
      <w:lvlJc w:val="left"/>
      <w:pPr>
        <w:ind w:left="720" w:hanging="360"/>
      </w:pPr>
      <w:rPr>
        <w:rFonts w:ascii="Calibri" w:eastAsia="Times New Roman" w:hAnsi="Calibri" w:cs="Calibri"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1933922">
    <w:abstractNumId w:val="1"/>
  </w:num>
  <w:num w:numId="2" w16cid:durableId="1313369004">
    <w:abstractNumId w:val="2"/>
  </w:num>
  <w:num w:numId="3" w16cid:durableId="153465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CEA"/>
    <w:rsid w:val="000B4039"/>
    <w:rsid w:val="000C4384"/>
    <w:rsid w:val="000F22DC"/>
    <w:rsid w:val="00136C7B"/>
    <w:rsid w:val="001C1B81"/>
    <w:rsid w:val="00252862"/>
    <w:rsid w:val="00287342"/>
    <w:rsid w:val="002C660F"/>
    <w:rsid w:val="002E659D"/>
    <w:rsid w:val="002F62EE"/>
    <w:rsid w:val="00307477"/>
    <w:rsid w:val="00312A39"/>
    <w:rsid w:val="00312C7E"/>
    <w:rsid w:val="00373E11"/>
    <w:rsid w:val="00401CBA"/>
    <w:rsid w:val="00561DE8"/>
    <w:rsid w:val="005B26B0"/>
    <w:rsid w:val="005C53C3"/>
    <w:rsid w:val="005D0CB4"/>
    <w:rsid w:val="005D2CA1"/>
    <w:rsid w:val="00603B2C"/>
    <w:rsid w:val="00610CEA"/>
    <w:rsid w:val="0063083C"/>
    <w:rsid w:val="00636890"/>
    <w:rsid w:val="006D3F92"/>
    <w:rsid w:val="006E3532"/>
    <w:rsid w:val="00790E15"/>
    <w:rsid w:val="00861833"/>
    <w:rsid w:val="0088422B"/>
    <w:rsid w:val="008C59CE"/>
    <w:rsid w:val="00956160"/>
    <w:rsid w:val="00980021"/>
    <w:rsid w:val="00A63EE2"/>
    <w:rsid w:val="00AA65C4"/>
    <w:rsid w:val="00AD17AD"/>
    <w:rsid w:val="00AF1412"/>
    <w:rsid w:val="00B0542A"/>
    <w:rsid w:val="00B42853"/>
    <w:rsid w:val="00B96526"/>
    <w:rsid w:val="00C54508"/>
    <w:rsid w:val="00C94CF4"/>
    <w:rsid w:val="00DC019A"/>
    <w:rsid w:val="00DE03AD"/>
    <w:rsid w:val="00E05FE9"/>
    <w:rsid w:val="00E4525D"/>
    <w:rsid w:val="00E460C3"/>
    <w:rsid w:val="00E93180"/>
    <w:rsid w:val="00EB64C6"/>
    <w:rsid w:val="00EC4776"/>
    <w:rsid w:val="00ED3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9330"/>
  <w15:chartTrackingRefBased/>
  <w15:docId w15:val="{626A152D-9382-4D09-83C3-AEDED805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0CEA"/>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659D"/>
    <w:rPr>
      <w:color w:val="0563C1" w:themeColor="hyperlink"/>
      <w:u w:val="single"/>
    </w:rPr>
  </w:style>
  <w:style w:type="character" w:styleId="Enfasigrassetto">
    <w:name w:val="Strong"/>
    <w:basedOn w:val="Carpredefinitoparagrafo"/>
    <w:uiPriority w:val="22"/>
    <w:qFormat/>
    <w:rsid w:val="002E659D"/>
    <w:rPr>
      <w:b/>
      <w:bCs/>
    </w:rPr>
  </w:style>
  <w:style w:type="character" w:styleId="Menzionenonrisolta">
    <w:name w:val="Unresolved Mention"/>
    <w:basedOn w:val="Carpredefinitoparagrafo"/>
    <w:uiPriority w:val="99"/>
    <w:semiHidden/>
    <w:unhideWhenUsed/>
    <w:rsid w:val="00287342"/>
    <w:rPr>
      <w:color w:val="605E5C"/>
      <w:shd w:val="clear" w:color="auto" w:fill="E1DFDD"/>
    </w:rPr>
  </w:style>
  <w:style w:type="paragraph" w:styleId="Paragrafoelenco">
    <w:name w:val="List Paragraph"/>
    <w:basedOn w:val="Normale"/>
    <w:uiPriority w:val="34"/>
    <w:qFormat/>
    <w:rsid w:val="00287342"/>
    <w:pPr>
      <w:ind w:left="720"/>
      <w:contextualSpacing/>
    </w:pPr>
  </w:style>
  <w:style w:type="character" w:styleId="Rimandocommento">
    <w:name w:val="annotation reference"/>
    <w:basedOn w:val="Carpredefinitoparagrafo"/>
    <w:uiPriority w:val="99"/>
    <w:semiHidden/>
    <w:unhideWhenUsed/>
    <w:rsid w:val="00E93180"/>
    <w:rPr>
      <w:sz w:val="16"/>
      <w:szCs w:val="16"/>
    </w:rPr>
  </w:style>
  <w:style w:type="paragraph" w:styleId="Testocommento">
    <w:name w:val="annotation text"/>
    <w:basedOn w:val="Normale"/>
    <w:link w:val="TestocommentoCarattere"/>
    <w:uiPriority w:val="99"/>
    <w:semiHidden/>
    <w:unhideWhenUsed/>
    <w:rsid w:val="00E9318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931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83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C0FE-3BEA-4256-9AE0-E7DAD13F7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1115</Words>
  <Characters>6362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paola gigliola</cp:lastModifiedBy>
  <cp:revision>2</cp:revision>
  <dcterms:created xsi:type="dcterms:W3CDTF">2025-06-11T06:05:00Z</dcterms:created>
  <dcterms:modified xsi:type="dcterms:W3CDTF">2025-06-11T06:05:00Z</dcterms:modified>
</cp:coreProperties>
</file>